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C0" w:rsidRDefault="0068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本局地址：100臺北市中正區濟南路1段4號 </w:t>
      </w:r>
    </w:p>
    <w:p w:rsidR="006873C0" w:rsidRDefault="0068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聯絡電話：（02）23963360      FAX：（02）23970715</w:t>
      </w:r>
    </w:p>
    <w:p w:rsidR="006873C0" w:rsidRDefault="0068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本局網址：</w:t>
      </w:r>
      <w:hyperlink r:id="rId6" w:history="1">
        <w:r>
          <w:rPr>
            <w:rStyle w:val="a4"/>
            <w:rFonts w:ascii="標楷體" w:eastAsia="標楷體" w:hAnsi="標楷體" w:hint="eastAsia"/>
          </w:rPr>
          <w:t>http://www.bsmi.gov.tw/</w:t>
        </w:r>
      </w:hyperlink>
    </w:p>
    <w:p w:rsidR="006873C0" w:rsidRDefault="006873C0" w:rsidP="00604717">
      <w:pPr>
        <w:snapToGrid w:val="0"/>
        <w:spacing w:beforeLines="50" w:afterLines="50"/>
        <w:ind w:left="5766" w:hangingChars="1600" w:hanging="5766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36"/>
        </w:rPr>
        <w:t>度量衡器指定實驗室認可證書延展申請書</w:t>
      </w:r>
    </w:p>
    <w:tbl>
      <w:tblPr>
        <w:tblW w:w="96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0"/>
        <w:gridCol w:w="2100"/>
        <w:gridCol w:w="6600"/>
      </w:tblGrid>
      <w:tr w:rsidR="006873C0">
        <w:trPr>
          <w:cantSplit/>
          <w:trHeight w:val="465"/>
        </w:trPr>
        <w:tc>
          <w:tcPr>
            <w:tcW w:w="900" w:type="dxa"/>
            <w:vMerge w:val="restart"/>
            <w:textDirection w:val="tbRlV"/>
            <w:vAlign w:val="center"/>
          </w:tcPr>
          <w:p w:rsidR="006873C0" w:rsidRDefault="006873C0" w:rsidP="00604717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100" w:type="dxa"/>
            <w:vAlign w:val="center"/>
          </w:tcPr>
          <w:p w:rsidR="006873C0" w:rsidRDefault="006873C0" w:rsidP="00604717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6600" w:type="dxa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3C0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6873C0" w:rsidRDefault="006873C0" w:rsidP="00604717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6600" w:type="dxa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3C0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6873C0" w:rsidRDefault="006873C0" w:rsidP="00604717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實驗室名稱</w:t>
            </w:r>
          </w:p>
        </w:tc>
        <w:tc>
          <w:tcPr>
            <w:tcW w:w="6600" w:type="dxa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3C0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6873C0" w:rsidRDefault="006873C0" w:rsidP="00604717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6600" w:type="dxa"/>
          </w:tcPr>
          <w:p w:rsidR="006873C0" w:rsidRDefault="006873C0" w:rsidP="00604717">
            <w:pPr>
              <w:spacing w:beforeLines="50" w:line="280" w:lineRule="exact"/>
              <w:rPr>
                <w:rFonts w:ascii="標楷體" w:eastAsia="標楷體" w:hAnsi="標楷體"/>
              </w:rPr>
            </w:pPr>
          </w:p>
        </w:tc>
      </w:tr>
      <w:tr w:rsidR="006873C0">
        <w:trPr>
          <w:cantSplit/>
          <w:trHeight w:val="524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873C0" w:rsidRDefault="006873C0" w:rsidP="00604717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6873C0" w:rsidRDefault="006873C0" w:rsidP="00604717">
            <w:pPr>
              <w:spacing w:beforeLines="50" w:line="280" w:lineRule="exact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Y="9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8"/>
        <w:gridCol w:w="8800"/>
      </w:tblGrid>
      <w:tr w:rsidR="006873C0">
        <w:trPr>
          <w:cantSplit/>
          <w:trHeight w:val="1489"/>
        </w:trPr>
        <w:tc>
          <w:tcPr>
            <w:tcW w:w="828" w:type="dxa"/>
            <w:textDirection w:val="tbRlV"/>
            <w:vAlign w:val="center"/>
          </w:tcPr>
          <w:p w:rsidR="006873C0" w:rsidRDefault="006873C0" w:rsidP="00604717">
            <w:pPr>
              <w:spacing w:beforeLines="50"/>
              <w:ind w:left="3840" w:hangingChars="1600" w:hanging="3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認可種類</w:t>
            </w:r>
          </w:p>
        </w:tc>
        <w:tc>
          <w:tcPr>
            <w:tcW w:w="8800" w:type="dxa"/>
          </w:tcPr>
          <w:p w:rsidR="006873C0" w:rsidRDefault="00F917CD" w:rsidP="00604717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0;text-align:left;margin-left:324.1pt;margin-top:.4pt;width:115pt;height:20.4pt;z-index:18;mso-position-horizontal-relative:text;mso-position-vertical-relative:text" filled="f" stroked="f">
                  <v:textbox>
                    <w:txbxContent>
                      <w:p w:rsidR="006873C0" w:rsidRDefault="006873C0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</v:shape>
              </w:pict>
            </w:r>
            <w:r w:rsidR="006873C0">
              <w:rPr>
                <w:rFonts w:ascii="標楷體" w:eastAsia="標楷體" w:hAnsi="標楷體" w:hint="eastAsia"/>
              </w:rPr>
              <w:t xml:space="preserve">□計程車計費表    </w:t>
            </w:r>
          </w:p>
          <w:p w:rsidR="006873C0" w:rsidRDefault="006873C0" w:rsidP="00604717">
            <w:pPr>
              <w:spacing w:beforeLines="50"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□電子式非自動衡器    </w:t>
            </w:r>
          </w:p>
          <w:p w:rsidR="006873C0" w:rsidRDefault="006873C0" w:rsidP="00604717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□水量計</w:t>
            </w:r>
          </w:p>
          <w:p w:rsidR="006873C0" w:rsidRDefault="006873C0" w:rsidP="00604717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□膜式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氣量計        </w:t>
            </w:r>
          </w:p>
        </w:tc>
      </w:tr>
    </w:tbl>
    <w:p w:rsidR="006873C0" w:rsidRDefault="006873C0">
      <w:pPr>
        <w:spacing w:before="50" w:line="4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檢附相關文件如下：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1.認可實驗室資格證明文件。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2.實驗室品質手冊（附全國認證基金會認證證書者免附）。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3.品質文件系統架構及一覽表（附全國認證基金會認證證書者免附）。</w:t>
      </w:r>
    </w:p>
    <w:p w:rsidR="006873C0" w:rsidRDefault="006873C0">
      <w:pPr>
        <w:adjustRightInd w:val="0"/>
        <w:snapToGrid w:val="0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4.測試儀器設備之校正追溯體系簡圖及儀器設備一覽表（附全國認證基金會認證證書者免附）。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5.組織系統表及實驗室布置簡圖。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6.實驗室地理位置簡圖。</w:t>
      </w:r>
    </w:p>
    <w:p w:rsidR="006873C0" w:rsidRDefault="006873C0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7.實驗室負責人及品質負責人相關資料。</w:t>
      </w:r>
    </w:p>
    <w:p w:rsidR="006873C0" w:rsidRDefault="006873C0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8.全國認證基金會認證證書（未附者需辦理實地評鑑）。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/>
        </w:rPr>
      </w:pPr>
      <w:r>
        <w:rPr>
          <w:rFonts w:ascii="標楷體" w:eastAsia="標楷體" w:hAnsi="標楷體" w:hint="eastAsia"/>
        </w:rPr>
        <w:t>9.</w:t>
      </w:r>
      <w:r>
        <w:rPr>
          <w:rFonts w:ascii="標楷體" w:eastAsia="標楷體" w:hint="eastAsia"/>
        </w:rPr>
        <w:t>證照費每件新</w:t>
      </w:r>
      <w:r w:rsidR="00135C0A">
        <w:rPr>
          <w:rFonts w:ascii="標楷體" w:eastAsia="標楷體" w:hint="eastAsia"/>
        </w:rPr>
        <w:t>臺</w:t>
      </w:r>
      <w:r>
        <w:rPr>
          <w:rFonts w:ascii="標楷體" w:eastAsia="標楷體" w:hAnsi="標楷體" w:hint="eastAsia"/>
        </w:rPr>
        <w:t>幣1</w:t>
      </w:r>
      <w:r w:rsidR="00135C0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000元。</w:t>
      </w:r>
    </w:p>
    <w:p w:rsidR="006873C0" w:rsidRDefault="006873C0">
      <w:pPr>
        <w:adjustRightInd w:val="0"/>
        <w:snapToGrid w:val="0"/>
        <w:ind w:leftChars="199" w:left="2158" w:hangingChars="700" w:hanging="1680"/>
        <w:rPr>
          <w:rFonts w:ascii="標楷體" w:eastAsia="標楷體" w:hAnsi="標楷體"/>
        </w:rPr>
      </w:pPr>
      <w:r>
        <w:rPr>
          <w:rFonts w:ascii="標楷體" w:eastAsia="標楷體" w:hint="eastAsia"/>
        </w:rPr>
        <w:t>10.評鑑費</w:t>
      </w:r>
      <w:r>
        <w:rPr>
          <w:rFonts w:ascii="標楷體" w:eastAsia="標楷體" w:hAnsi="標楷體" w:hint="eastAsia"/>
        </w:rPr>
        <w:t>（1）未附全國認證基金會認證證書者，需實地評鑑，依評鑑人數計收，每人每天新臺幣8</w:t>
      </w:r>
      <w:r w:rsidR="00135C0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000元，評鑑時間未達4小時者，減半計收。</w:t>
      </w:r>
    </w:p>
    <w:p w:rsidR="006873C0" w:rsidRDefault="006873C0">
      <w:pPr>
        <w:adjustRightInd w:val="0"/>
        <w:snapToGrid w:val="0"/>
        <w:ind w:firstLineChars="630" w:firstLine="15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（2）附全國認證基金會認證證書者，</w:t>
      </w:r>
      <w:r>
        <w:rPr>
          <w:rFonts w:ascii="標楷體" w:eastAsia="標楷體" w:hint="eastAsia"/>
        </w:rPr>
        <w:t>每件新</w:t>
      </w:r>
      <w:r w:rsidR="00135C0A">
        <w:rPr>
          <w:rFonts w:ascii="標楷體" w:eastAsia="標楷體" w:hint="eastAsia"/>
        </w:rPr>
        <w:t>臺</w:t>
      </w:r>
      <w:r>
        <w:rPr>
          <w:rFonts w:ascii="標楷體" w:eastAsia="標楷體" w:hint="eastAsia"/>
        </w:rPr>
        <w:t>幣2</w:t>
      </w:r>
      <w:r w:rsidR="00135C0A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000元。</w:t>
      </w:r>
    </w:p>
    <w:p w:rsidR="00135C0A" w:rsidRPr="00135C0A" w:rsidRDefault="00135C0A" w:rsidP="00135C0A">
      <w:pPr>
        <w:adjustRightInd w:val="0"/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135C0A">
        <w:rPr>
          <w:rFonts w:ascii="標楷體" w:eastAsia="標楷體" w:hAnsi="標楷體"/>
          <w:color w:val="000000" w:themeColor="text1"/>
        </w:rPr>
        <w:t>1</w:t>
      </w:r>
      <w:r w:rsidRPr="00135C0A">
        <w:rPr>
          <w:rFonts w:ascii="標楷體" w:eastAsia="標楷體" w:hAnsi="標楷體" w:hint="eastAsia"/>
          <w:color w:val="000000" w:themeColor="text1"/>
        </w:rPr>
        <w:t>1</w:t>
      </w:r>
      <w:r w:rsidRPr="00135C0A">
        <w:rPr>
          <w:rFonts w:ascii="標楷體" w:eastAsia="標楷體" w:hAnsi="標楷體"/>
          <w:color w:val="000000" w:themeColor="text1"/>
        </w:rPr>
        <w:t>.</w:t>
      </w:r>
      <w:r w:rsidRPr="00135C0A">
        <w:rPr>
          <w:rFonts w:ascii="標楷體" w:eastAsia="標楷體" w:hAnsi="標楷體" w:hint="eastAsia"/>
          <w:color w:val="000000" w:themeColor="text1"/>
        </w:rPr>
        <w:t>符合其他主管機關法規之各項要求切結書。</w:t>
      </w:r>
    </w:p>
    <w:p w:rsidR="006873C0" w:rsidRPr="00135C0A" w:rsidRDefault="006873C0">
      <w:pPr>
        <w:adjustRightInd w:val="0"/>
        <w:snapToGrid w:val="0"/>
        <w:ind w:firstLineChars="650" w:firstLine="1560"/>
        <w:rPr>
          <w:rFonts w:ascii="標楷體" w:eastAsia="標楷體" w:hAnsi="標楷體"/>
        </w:rPr>
      </w:pPr>
    </w:p>
    <w:p w:rsidR="006873C0" w:rsidRDefault="006873C0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6873C0" w:rsidRDefault="006873C0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6873C0" w:rsidRDefault="006873C0">
      <w:pPr>
        <w:spacing w:before="50" w:line="3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  華  民  國              年         月        日</w:t>
      </w:r>
    </w:p>
    <w:p w:rsidR="006873C0" w:rsidRDefault="006873C0" w:rsidP="00135C0A">
      <w:pPr>
        <w:jc w:val="right"/>
        <w:rPr>
          <w:rFonts w:eastAsia="標楷體"/>
          <w:color w:val="000000"/>
        </w:rPr>
      </w:pPr>
      <w:r>
        <w:rPr>
          <w:rFonts w:ascii="標楷體" w:eastAsia="標楷體" w:hAnsi="標楷體" w:hint="eastAsia"/>
          <w:sz w:val="20"/>
        </w:rPr>
        <w:t xml:space="preserve">                                                 </w:t>
      </w:r>
      <w:r>
        <w:rPr>
          <w:rFonts w:eastAsia="標楷體" w:hint="eastAsia"/>
          <w:color w:val="000000"/>
        </w:rPr>
        <w:t>表單編號：</w:t>
      </w:r>
      <w:r>
        <w:rPr>
          <w:rFonts w:eastAsia="標楷體" w:hint="eastAsia"/>
          <w:color w:val="000000"/>
        </w:rPr>
        <w:t>MEP-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1942"/>
        </w:smartTagPr>
        <w:r>
          <w:rPr>
            <w:rFonts w:eastAsia="標楷體" w:hint="eastAsia"/>
            <w:color w:val="000000"/>
          </w:rPr>
          <w:t>042-001-2</w:t>
        </w:r>
        <w:r w:rsidR="006A457F">
          <w:rPr>
            <w:rFonts w:eastAsia="標楷體"/>
          </w:rPr>
          <w:t xml:space="preserve"> Rev. 7</w:t>
        </w:r>
      </w:smartTag>
    </w:p>
    <w:p w:rsidR="006873C0" w:rsidRDefault="0068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本局地址：100臺北市中正區濟南路1段4號 </w:t>
      </w:r>
    </w:p>
    <w:p w:rsidR="006873C0" w:rsidRDefault="0068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聯絡電話：（02）23963360      FAX：（02）23970715</w:t>
      </w:r>
    </w:p>
    <w:p w:rsidR="006873C0" w:rsidRDefault="0068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本局網址：</w:t>
      </w:r>
      <w:hyperlink r:id="rId7" w:history="1">
        <w:r>
          <w:rPr>
            <w:rStyle w:val="a4"/>
            <w:rFonts w:ascii="標楷體" w:eastAsia="標楷體" w:hAnsi="標楷體" w:hint="eastAsia"/>
          </w:rPr>
          <w:t>http://www.bsmi.gov.tw/</w:t>
        </w:r>
      </w:hyperlink>
    </w:p>
    <w:p w:rsidR="006873C0" w:rsidRDefault="006873C0" w:rsidP="00604717">
      <w:pPr>
        <w:snapToGrid w:val="0"/>
        <w:spacing w:beforeLines="50" w:afterLines="50"/>
        <w:ind w:left="5766" w:hangingChars="1600" w:hanging="5766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36"/>
        </w:rPr>
        <w:t>度量衡器指定實驗室認可證書延展申請書 (</w:t>
      </w:r>
      <w:r>
        <w:rPr>
          <w:rFonts w:ascii="標楷體" w:eastAsia="標楷體" w:hAnsi="標楷體" w:hint="eastAsia"/>
          <w:b/>
          <w:bCs/>
          <w:color w:val="FF0000"/>
          <w:sz w:val="36"/>
        </w:rPr>
        <w:t>範例</w:t>
      </w:r>
      <w:r>
        <w:rPr>
          <w:rFonts w:ascii="標楷體" w:eastAsia="標楷體" w:hAnsi="標楷體" w:hint="eastAsia"/>
          <w:b/>
          <w:bCs/>
          <w:sz w:val="36"/>
        </w:rPr>
        <w:t>)</w:t>
      </w:r>
    </w:p>
    <w:tbl>
      <w:tblPr>
        <w:tblW w:w="96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0"/>
        <w:gridCol w:w="2100"/>
        <w:gridCol w:w="6600"/>
      </w:tblGrid>
      <w:tr w:rsidR="006873C0">
        <w:trPr>
          <w:cantSplit/>
          <w:trHeight w:val="465"/>
        </w:trPr>
        <w:tc>
          <w:tcPr>
            <w:tcW w:w="900" w:type="dxa"/>
            <w:vMerge w:val="restart"/>
            <w:textDirection w:val="tbRlV"/>
            <w:vAlign w:val="center"/>
          </w:tcPr>
          <w:p w:rsidR="006873C0" w:rsidRDefault="006873C0" w:rsidP="00604717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100" w:type="dxa"/>
            <w:vAlign w:val="center"/>
          </w:tcPr>
          <w:p w:rsidR="006873C0" w:rsidRDefault="006873C0" w:rsidP="00604717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6600" w:type="dxa"/>
          </w:tcPr>
          <w:p w:rsidR="006873C0" w:rsidRDefault="006873C0" w:rsidP="00604717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定準股份有限公司</w:t>
            </w:r>
          </w:p>
        </w:tc>
      </w:tr>
      <w:tr w:rsidR="006873C0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6873C0" w:rsidRDefault="006873C0" w:rsidP="00604717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6600" w:type="dxa"/>
          </w:tcPr>
          <w:p w:rsidR="006873C0" w:rsidRDefault="00135C0A" w:rsidP="00604717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臺</w:t>
            </w:r>
            <w:r w:rsidR="006873C0">
              <w:rPr>
                <w:rFonts w:ascii="標楷體" w:eastAsia="標楷體" w:hAnsi="標楷體" w:hint="eastAsia"/>
                <w:color w:val="FF0000"/>
              </w:rPr>
              <w:t>北市南海路20號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  <w:r w:rsidR="006873C0">
              <w:rPr>
                <w:rFonts w:ascii="標楷體" w:eastAsia="標楷體" w:hAnsi="標楷體" w:hint="eastAsia"/>
                <w:color w:val="FF0000"/>
              </w:rPr>
              <w:t>樓</w:t>
            </w:r>
          </w:p>
        </w:tc>
      </w:tr>
      <w:tr w:rsidR="006873C0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6873C0" w:rsidRDefault="006873C0" w:rsidP="00604717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實驗室名稱</w:t>
            </w:r>
          </w:p>
        </w:tc>
        <w:tc>
          <w:tcPr>
            <w:tcW w:w="6600" w:type="dxa"/>
          </w:tcPr>
          <w:p w:rsidR="006873C0" w:rsidRDefault="006873C0" w:rsidP="00604717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定準質量實驗室</w:t>
            </w:r>
          </w:p>
        </w:tc>
      </w:tr>
      <w:tr w:rsidR="006873C0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6873C0" w:rsidRDefault="006873C0" w:rsidP="00604717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6600" w:type="dxa"/>
          </w:tcPr>
          <w:p w:rsidR="006873C0" w:rsidRDefault="006873C0" w:rsidP="00604717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杜一定</w:t>
            </w:r>
          </w:p>
        </w:tc>
      </w:tr>
      <w:tr w:rsidR="006873C0">
        <w:trPr>
          <w:cantSplit/>
          <w:trHeight w:val="524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6873C0" w:rsidRDefault="006873C0" w:rsidP="00604717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873C0" w:rsidRDefault="006873C0" w:rsidP="00604717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6873C0" w:rsidRDefault="006873C0" w:rsidP="00604717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02-12345678</w:t>
            </w:r>
          </w:p>
        </w:tc>
      </w:tr>
    </w:tbl>
    <w:tbl>
      <w:tblPr>
        <w:tblpPr w:leftFromText="180" w:rightFromText="180" w:vertAnchor="text" w:horzAnchor="margin" w:tblpY="9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8"/>
        <w:gridCol w:w="8800"/>
      </w:tblGrid>
      <w:tr w:rsidR="006873C0">
        <w:trPr>
          <w:cantSplit/>
          <w:trHeight w:val="1489"/>
        </w:trPr>
        <w:tc>
          <w:tcPr>
            <w:tcW w:w="828" w:type="dxa"/>
            <w:textDirection w:val="tbRlV"/>
            <w:vAlign w:val="center"/>
          </w:tcPr>
          <w:p w:rsidR="006873C0" w:rsidRDefault="006873C0" w:rsidP="00604717">
            <w:pPr>
              <w:spacing w:beforeLines="50"/>
              <w:ind w:left="3840" w:hangingChars="1600" w:hanging="3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認可種類</w:t>
            </w:r>
          </w:p>
        </w:tc>
        <w:tc>
          <w:tcPr>
            <w:tcW w:w="8800" w:type="dxa"/>
          </w:tcPr>
          <w:p w:rsidR="006873C0" w:rsidRDefault="00F917CD" w:rsidP="00604717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 id="_x0000_s1042" type="#_x0000_t202" style="position:absolute;left:0;text-align:left;margin-left:324.1pt;margin-top:.4pt;width:115pt;height:20.4pt;z-index:17;mso-position-horizontal-relative:text;mso-position-vertical-relative:text" filled="f" stroked="f">
                  <v:textbox>
                    <w:txbxContent>
                      <w:p w:rsidR="006873C0" w:rsidRDefault="006873C0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</v:shape>
              </w:pict>
            </w:r>
            <w:r w:rsidR="006873C0">
              <w:rPr>
                <w:rFonts w:ascii="標楷體" w:eastAsia="標楷體" w:hAnsi="標楷體" w:hint="eastAsia"/>
              </w:rPr>
              <w:t xml:space="preserve">□計程車計費表    </w:t>
            </w:r>
          </w:p>
          <w:p w:rsidR="006873C0" w:rsidRDefault="006873C0" w:rsidP="00604717">
            <w:pPr>
              <w:spacing w:beforeLines="50"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□電子式非自動衡器    </w:t>
            </w:r>
          </w:p>
          <w:p w:rsidR="006873C0" w:rsidRDefault="006873C0" w:rsidP="00604717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FF0000"/>
              </w:rPr>
              <w:t>■</w:t>
            </w:r>
            <w:r>
              <w:rPr>
                <w:rFonts w:ascii="標楷體" w:eastAsia="標楷體" w:hAnsi="標楷體" w:hint="eastAsia"/>
              </w:rPr>
              <w:t>水量計</w:t>
            </w:r>
          </w:p>
          <w:p w:rsidR="006873C0" w:rsidRDefault="006873C0" w:rsidP="00604717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□膜式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氣量計        </w:t>
            </w:r>
          </w:p>
        </w:tc>
      </w:tr>
    </w:tbl>
    <w:p w:rsidR="006873C0" w:rsidRDefault="006873C0">
      <w:pPr>
        <w:spacing w:before="50" w:line="4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檢附相關文件如下：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1.認可實驗室資格證明文件。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2.實驗室品質手冊（附全國認證基金會認證證書者免附）。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3.品質文件系統架構及一覽表（附全國認證基金會認證證書者免附）。</w:t>
      </w:r>
    </w:p>
    <w:p w:rsidR="006873C0" w:rsidRDefault="006873C0">
      <w:pPr>
        <w:adjustRightInd w:val="0"/>
        <w:snapToGrid w:val="0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4.測試儀器設備之校正追溯體系簡圖及儀器設備一覽表（附全國認證基金會認證證書者免附）。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5.組織系統表及實驗室布置簡圖。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6.實驗室地理位置簡圖。</w:t>
      </w:r>
    </w:p>
    <w:p w:rsidR="006873C0" w:rsidRDefault="006873C0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7.實驗室負責人及品質負責人相關資料。</w:t>
      </w:r>
    </w:p>
    <w:p w:rsidR="006873C0" w:rsidRDefault="006873C0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8.全國認證基金會認證證書（未附者需辦理實地評鑑）。</w:t>
      </w:r>
    </w:p>
    <w:p w:rsidR="006873C0" w:rsidRDefault="006873C0">
      <w:pPr>
        <w:adjustRightInd w:val="0"/>
        <w:snapToGrid w:val="0"/>
        <w:ind w:firstLineChars="200" w:firstLine="480"/>
        <w:rPr>
          <w:rFonts w:ascii="標楷體" w:eastAsia="標楷體"/>
        </w:rPr>
      </w:pPr>
      <w:r>
        <w:rPr>
          <w:rFonts w:ascii="標楷體" w:eastAsia="標楷體" w:hAnsi="標楷體" w:hint="eastAsia"/>
        </w:rPr>
        <w:t>9.</w:t>
      </w:r>
      <w:r>
        <w:rPr>
          <w:rFonts w:ascii="標楷體" w:eastAsia="標楷體" w:hint="eastAsia"/>
        </w:rPr>
        <w:t>證照費每件新</w:t>
      </w:r>
      <w:r w:rsidR="00135C0A">
        <w:rPr>
          <w:rFonts w:ascii="標楷體" w:eastAsia="標楷體" w:hint="eastAsia"/>
        </w:rPr>
        <w:t>臺</w:t>
      </w:r>
      <w:r>
        <w:rPr>
          <w:rFonts w:ascii="標楷體" w:eastAsia="標楷體" w:hAnsi="標楷體" w:hint="eastAsia"/>
        </w:rPr>
        <w:t>幣1</w:t>
      </w:r>
      <w:r w:rsidR="00135C0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000元。</w:t>
      </w:r>
    </w:p>
    <w:p w:rsidR="006873C0" w:rsidRDefault="006873C0">
      <w:pPr>
        <w:adjustRightInd w:val="0"/>
        <w:snapToGrid w:val="0"/>
        <w:ind w:leftChars="199" w:left="2158" w:hangingChars="700" w:hanging="1680"/>
        <w:rPr>
          <w:rFonts w:ascii="標楷體" w:eastAsia="標楷體" w:hAnsi="標楷體"/>
        </w:rPr>
      </w:pPr>
      <w:r>
        <w:rPr>
          <w:rFonts w:ascii="標楷體" w:eastAsia="標楷體" w:hint="eastAsia"/>
        </w:rPr>
        <w:t>10.評鑑費</w:t>
      </w:r>
      <w:r>
        <w:rPr>
          <w:rFonts w:ascii="標楷體" w:eastAsia="標楷體" w:hAnsi="標楷體" w:hint="eastAsia"/>
        </w:rPr>
        <w:t>（1）未附全國認證基金會認證證書者，需實地評鑑，依評鑑人數計收，每人每天新臺幣8</w:t>
      </w:r>
      <w:r w:rsidR="00135C0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000元，評鑑時間未達4小時者，減半計收。</w:t>
      </w:r>
    </w:p>
    <w:p w:rsidR="006873C0" w:rsidRDefault="006873C0">
      <w:pPr>
        <w:adjustRightInd w:val="0"/>
        <w:snapToGrid w:val="0"/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（2）附全國認證基金會認證證書者，</w:t>
      </w:r>
      <w:r>
        <w:rPr>
          <w:rFonts w:ascii="標楷體" w:eastAsia="標楷體" w:hint="eastAsia"/>
        </w:rPr>
        <w:t>每件新</w:t>
      </w:r>
      <w:r w:rsidR="00135C0A">
        <w:rPr>
          <w:rFonts w:ascii="標楷體" w:eastAsia="標楷體" w:hint="eastAsia"/>
        </w:rPr>
        <w:t>臺</w:t>
      </w:r>
      <w:r>
        <w:rPr>
          <w:rFonts w:ascii="標楷體" w:eastAsia="標楷體" w:hint="eastAsia"/>
        </w:rPr>
        <w:t>幣2</w:t>
      </w:r>
      <w:r w:rsidR="00135C0A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000元。</w:t>
      </w:r>
    </w:p>
    <w:p w:rsidR="006873C0" w:rsidRDefault="00135C0A" w:rsidP="00135C0A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 w:rsidRPr="00135C0A">
        <w:rPr>
          <w:rFonts w:ascii="標楷體" w:eastAsia="標楷體" w:hAnsi="標楷體"/>
          <w:color w:val="000000" w:themeColor="text1"/>
        </w:rPr>
        <w:t>1</w:t>
      </w:r>
      <w:r w:rsidRPr="00135C0A">
        <w:rPr>
          <w:rFonts w:ascii="標楷體" w:eastAsia="標楷體" w:hAnsi="標楷體" w:hint="eastAsia"/>
          <w:color w:val="000000" w:themeColor="text1"/>
        </w:rPr>
        <w:t>1</w:t>
      </w:r>
      <w:r w:rsidRPr="00135C0A">
        <w:rPr>
          <w:rFonts w:ascii="標楷體" w:eastAsia="標楷體" w:hAnsi="標楷體"/>
          <w:color w:val="000000" w:themeColor="text1"/>
        </w:rPr>
        <w:t>.</w:t>
      </w:r>
      <w:r w:rsidRPr="00135C0A">
        <w:rPr>
          <w:rFonts w:ascii="標楷體" w:eastAsia="標楷體" w:hAnsi="標楷體" w:hint="eastAsia"/>
          <w:color w:val="000000" w:themeColor="text1"/>
        </w:rPr>
        <w:t>符合其他</w:t>
      </w:r>
      <w:r w:rsidRPr="00135C0A">
        <w:rPr>
          <w:rFonts w:ascii="標楷體" w:eastAsia="標楷體" w:hint="eastAsia"/>
        </w:rPr>
        <w:t>主管機關</w:t>
      </w:r>
      <w:r w:rsidRPr="00135C0A">
        <w:rPr>
          <w:rFonts w:ascii="標楷體" w:eastAsia="標楷體" w:hAnsi="標楷體" w:hint="eastAsia"/>
          <w:color w:val="000000" w:themeColor="text1"/>
        </w:rPr>
        <w:t>法規之各項要求切結書。</w:t>
      </w:r>
    </w:p>
    <w:p w:rsidR="006873C0" w:rsidRDefault="006873C0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6873C0" w:rsidRDefault="006873C0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6873C0" w:rsidRDefault="006873C0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6873C0" w:rsidRDefault="006873C0" w:rsidP="00135C0A">
      <w:pPr>
        <w:spacing w:before="50" w:line="38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中  華  民  國     </w:t>
      </w:r>
      <w:r w:rsidR="00135C0A">
        <w:rPr>
          <w:rFonts w:ascii="標楷體" w:eastAsia="標楷體" w:hAnsi="標楷體" w:hint="eastAsia"/>
          <w:color w:val="FF0000"/>
          <w:sz w:val="32"/>
        </w:rPr>
        <w:t>108</w:t>
      </w:r>
      <w:r>
        <w:rPr>
          <w:rFonts w:ascii="標楷體" w:eastAsia="標楷體" w:hAnsi="標楷體" w:hint="eastAsia"/>
          <w:sz w:val="32"/>
        </w:rPr>
        <w:t xml:space="preserve">     年    </w:t>
      </w:r>
      <w:r w:rsidR="00135C0A">
        <w:rPr>
          <w:rFonts w:ascii="標楷體" w:eastAsia="標楷體" w:hAnsi="標楷體" w:hint="eastAsia"/>
          <w:color w:val="FF0000"/>
          <w:sz w:val="32"/>
        </w:rPr>
        <w:t>8</w:t>
      </w:r>
      <w:r>
        <w:rPr>
          <w:rFonts w:ascii="標楷體" w:eastAsia="標楷體" w:hAnsi="標楷體" w:hint="eastAsia"/>
          <w:sz w:val="32"/>
        </w:rPr>
        <w:t xml:space="preserve">     月  </w:t>
      </w:r>
      <w:r w:rsidRPr="00135C0A">
        <w:rPr>
          <w:rFonts w:ascii="標楷體" w:eastAsia="標楷體" w:hAnsi="標楷體" w:hint="eastAsia"/>
          <w:color w:val="FF0000"/>
          <w:sz w:val="32"/>
        </w:rPr>
        <w:t xml:space="preserve"> </w:t>
      </w:r>
      <w:r w:rsidR="00135C0A" w:rsidRPr="00135C0A">
        <w:rPr>
          <w:rFonts w:ascii="標楷體" w:eastAsia="標楷體" w:hAnsi="標楷體" w:hint="eastAsia"/>
          <w:color w:val="FF0000"/>
          <w:sz w:val="32"/>
        </w:rPr>
        <w:t>7</w:t>
      </w:r>
      <w:r>
        <w:rPr>
          <w:rFonts w:ascii="標楷體" w:eastAsia="標楷體" w:hAnsi="標楷體" w:hint="eastAsia"/>
          <w:sz w:val="32"/>
        </w:rPr>
        <w:t xml:space="preserve">   日</w:t>
      </w:r>
    </w:p>
    <w:p w:rsidR="006873C0" w:rsidRDefault="006873C0" w:rsidP="00135C0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jc w:val="right"/>
        <w:rPr>
          <w:rFonts w:eastAsia="標楷體" w:hint="default"/>
          <w:color w:val="000000"/>
        </w:rPr>
      </w:pPr>
      <w:r>
        <w:rPr>
          <w:rFonts w:ascii="標楷體" w:eastAsia="標楷體" w:hAnsi="標楷體"/>
          <w:sz w:val="20"/>
        </w:rPr>
        <w:t xml:space="preserve">                                         </w:t>
      </w:r>
      <w:r>
        <w:rPr>
          <w:rFonts w:eastAsia="標楷體"/>
          <w:color w:val="000000"/>
        </w:rPr>
        <w:t>表單編號：</w:t>
      </w:r>
      <w:r>
        <w:rPr>
          <w:rFonts w:eastAsia="標楷體"/>
          <w:color w:val="000000"/>
        </w:rPr>
        <w:t>MEP-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1942"/>
        </w:smartTagPr>
        <w:r>
          <w:rPr>
            <w:rFonts w:eastAsia="標楷體"/>
            <w:color w:val="000000"/>
          </w:rPr>
          <w:t>042-001-2</w:t>
        </w:r>
        <w:r w:rsidR="006A457F">
          <w:rPr>
            <w:rFonts w:eastAsia="標楷體"/>
          </w:rPr>
          <w:t xml:space="preserve"> Rev. 7</w:t>
        </w:r>
      </w:smartTag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jc w:val="center"/>
        <w:rPr>
          <w:rFonts w:ascii="標楷體" w:eastAsia="標楷體" w:hAnsi="標楷體" w:cs="Times New Roman" w:hint="default"/>
          <w:b/>
          <w:bCs/>
          <w:kern w:val="2"/>
          <w:sz w:val="32"/>
        </w:rPr>
      </w:pPr>
      <w:r>
        <w:rPr>
          <w:rFonts w:eastAsia="標楷體"/>
          <w:bCs/>
          <w:sz w:val="32"/>
        </w:rPr>
        <w:lastRenderedPageBreak/>
        <w:t>度量衡器指定實驗室認可證書</w:t>
      </w:r>
      <w:r>
        <w:rPr>
          <w:rFonts w:ascii="標楷體" w:eastAsia="標楷體" w:hAnsi="標楷體"/>
          <w:sz w:val="32"/>
        </w:rPr>
        <w:t>延展申請流程圖</w:t>
      </w:r>
    </w:p>
    <w:p w:rsidR="006873C0" w:rsidRDefault="00F917CD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5" type="#_x0000_t176" style="position:absolute;margin-left:180pt;margin-top:13pt;width:60pt;height:27pt;z-index:10">
            <v:textbox>
              <w:txbxContent>
                <w:p w:rsidR="006873C0" w:rsidRDefault="006873C0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eastAsia="標楷體" w:hAnsi="Times New Roman" w:cs="Times New Roman" w:hint="default"/>
                      <w:kern w:val="2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申請者</w:t>
                  </w:r>
                </w:p>
              </w:txbxContent>
            </v:textbox>
          </v:shape>
        </w:pict>
      </w:r>
    </w:p>
    <w:p w:rsidR="006873C0" w:rsidRDefault="00F917CD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8" style="position:absolute;z-index:13" from="210pt,19.5pt" to="210pt,32.95pt">
            <v:stroke endarrow="block"/>
          </v:line>
        </w:pict>
      </w: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9" style="position:absolute;z-index:14" from="240pt,1.5pt" to="402pt,1.5pt">
            <v:stroke startarrow="block"/>
          </v:line>
        </w:pict>
      </w: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7" style="position:absolute;z-index:12" from="402.35pt,2.15pt" to="402.7pt,289.5pt">
            <v:stroke startarrow="block"/>
          </v:line>
        </w:pict>
      </w:r>
    </w:p>
    <w:p w:rsidR="006873C0" w:rsidRDefault="00F917CD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>
        <w:rPr>
          <w:rFonts w:ascii="標楷體" w:eastAsia="標楷體" w:hAnsi="標楷體" w:cs="Times New Roman" w:hint="default"/>
          <w:b/>
          <w:bCs/>
          <w:noProof/>
          <w:kern w:val="2"/>
          <w:sz w:val="28"/>
        </w:rPr>
        <w:pict>
          <v:shape id="_x0000_s1026" type="#_x0000_t202" style="position:absolute;margin-left:66.35pt;margin-top:12.45pt;width:318pt;height:229.55pt;z-index:1">
            <v:textbox>
              <w:txbxContent>
                <w:p w:rsidR="006873C0" w:rsidRDefault="006873C0">
                  <w:pPr>
                    <w:pStyle w:val="a3"/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檢附下列文件向本局提出申請：</w:t>
                  </w:r>
                </w:p>
                <w:p w:rsidR="006873C0" w:rsidRDefault="006873C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1.</w:t>
                  </w:r>
                  <w:r>
                    <w:rPr>
                      <w:rFonts w:ascii="標楷體" w:eastAsia="標楷體" w:hAnsi="標楷體" w:hint="eastAsia"/>
                    </w:rPr>
                    <w:t>申請書</w:t>
                  </w:r>
                </w:p>
                <w:p w:rsidR="006873C0" w:rsidRDefault="006873C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2.資格證明文件</w:t>
                  </w:r>
                </w:p>
                <w:p w:rsidR="006873C0" w:rsidRDefault="006873C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3.實驗室品質手冊（附全國認證基金會認證證書者免附）</w:t>
                  </w:r>
                </w:p>
                <w:p w:rsidR="006873C0" w:rsidRDefault="006873C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4.品質文件系統架構及一覽表（附全國認證基金會認證證書者免附）</w:t>
                  </w:r>
                </w:p>
                <w:p w:rsidR="006873C0" w:rsidRDefault="006873C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5.測試儀器設備之校正追溯體系簡圖及儀器設備一覽表（附全國認證基金會認證證書者免附）</w:t>
                  </w:r>
                </w:p>
                <w:p w:rsidR="006873C0" w:rsidRDefault="006873C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6.組織系統表及實驗室布置簡圖</w:t>
                  </w:r>
                </w:p>
                <w:p w:rsidR="006873C0" w:rsidRDefault="006873C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7.實驗室地理位置簡圖</w:t>
                  </w:r>
                </w:p>
                <w:p w:rsidR="006873C0" w:rsidRDefault="006873C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8.實驗室負責人及品質負責人相關資料</w:t>
                  </w:r>
                </w:p>
                <w:p w:rsidR="006873C0" w:rsidRDefault="006873C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9.全國認證基金會認證證書（未附者需辦理實地評鑑）</w:t>
                  </w:r>
                </w:p>
                <w:p w:rsidR="006873C0" w:rsidRDefault="006873C0">
                  <w:pPr>
                    <w:jc w:val="both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10.</w:t>
                  </w:r>
                  <w:r>
                    <w:rPr>
                      <w:rFonts w:ascii="標楷體" w:eastAsia="標楷體" w:hint="eastAsia"/>
                    </w:rPr>
                    <w:t>證照費及評鑑費</w:t>
                  </w:r>
                </w:p>
                <w:p w:rsidR="00135C0A" w:rsidRDefault="00135C0A" w:rsidP="00135C0A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26F8F">
                    <w:rPr>
                      <w:rFonts w:ascii="標楷體" w:eastAsia="標楷體" w:hAnsi="標楷體"/>
                      <w:color w:val="000000"/>
                    </w:rPr>
                    <w:t>1</w:t>
                  </w:r>
                  <w:r w:rsidRPr="00A26F8F">
                    <w:rPr>
                      <w:rFonts w:ascii="標楷體" w:eastAsia="標楷體" w:hAnsi="標楷體" w:hint="eastAsia"/>
                      <w:color w:val="000000"/>
                    </w:rPr>
                    <w:t>1</w:t>
                  </w:r>
                  <w:r w:rsidRPr="00A26F8F">
                    <w:rPr>
                      <w:rFonts w:ascii="標楷體" w:eastAsia="標楷體" w:hAnsi="標楷體"/>
                      <w:color w:val="000000"/>
                    </w:rPr>
                    <w:t>.</w:t>
                  </w:r>
                  <w:r w:rsidRPr="00A26F8F">
                    <w:rPr>
                      <w:rFonts w:ascii="標楷體" w:eastAsia="標楷體" w:hAnsi="標楷體" w:hint="eastAsia"/>
                      <w:color w:val="000000"/>
                    </w:rPr>
                    <w:t>符合其他</w:t>
                  </w:r>
                  <w:r w:rsidRPr="00135C0A">
                    <w:rPr>
                      <w:rFonts w:ascii="標楷體" w:eastAsia="標楷體" w:hint="eastAsia"/>
                    </w:rPr>
                    <w:t>主管機關</w:t>
                  </w:r>
                  <w:r w:rsidRPr="00A26F8F">
                    <w:rPr>
                      <w:rFonts w:ascii="標楷體" w:eastAsia="標楷體" w:hAnsi="標楷體" w:hint="eastAsia"/>
                      <w:color w:val="000000"/>
                    </w:rPr>
                    <w:t>法規之各項要求切結書</w:t>
                  </w:r>
                </w:p>
                <w:p w:rsidR="00135C0A" w:rsidRPr="00135C0A" w:rsidRDefault="00135C0A">
                  <w:pPr>
                    <w:jc w:val="both"/>
                  </w:pPr>
                </w:p>
              </w:txbxContent>
            </v:textbox>
          </v:shape>
        </w:pict>
      </w: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>
        <w:rPr>
          <w:rFonts w:ascii="標楷體" w:eastAsia="標楷體" w:hAnsi="標楷體" w:cs="Times New Roman"/>
          <w:b/>
          <w:bCs/>
          <w:kern w:val="2"/>
          <w:sz w:val="28"/>
        </w:rPr>
        <w:t xml:space="preserve">                                               </w:t>
      </w:r>
    </w:p>
    <w:p w:rsidR="006873C0" w:rsidRDefault="00F917CD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1" style="position:absolute;flip:x;z-index:6" from="210pt,16.5pt" to="210pt,43.5pt">
            <v:stroke endarrow="block"/>
          </v:line>
        </w:pict>
      </w:r>
    </w:p>
    <w:p w:rsidR="006873C0" w:rsidRDefault="006873C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</w:p>
    <w:p w:rsidR="006873C0" w:rsidRDefault="00F917CD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138.35pt;margin-top:3.15pt;width:2in;height:107.35pt;z-index:2"/>
        </w:pict>
      </w: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rect id="_x0000_s1036" style="position:absolute;margin-left:348pt;margin-top:2.5pt;width:114.35pt;height:116.35pt;z-index:11">
            <v:textbox>
              <w:txbxContent>
                <w:p w:rsidR="006873C0" w:rsidRDefault="006873C0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函請申請者限期提出改善報請複查；</w:t>
                  </w:r>
                  <w:r>
                    <w:rPr>
                      <w:rFonts w:eastAsia="標楷體"/>
                      <w:color w:val="000000"/>
                    </w:rPr>
                    <w:t>屆期未提出或複查仍有缺點者，不予認可，並退還其證照費。</w:t>
                  </w:r>
                </w:p>
              </w:txbxContent>
            </v:textbox>
          </v:rect>
        </w:pict>
      </w:r>
    </w:p>
    <w:p w:rsidR="006873C0" w:rsidRDefault="00F917CD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 id="_x0000_s1034" type="#_x0000_t202" style="position:absolute;margin-left:270.35pt;margin-top:9.65pt;width:84pt;height:26.35pt;z-index:9" filled="f" stroked="f">
            <v:textbox style="mso-next-textbox:#_x0000_s1034">
              <w:txbxContent>
                <w:p w:rsidR="006873C0" w:rsidRDefault="006873C0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不合格</w:t>
                  </w:r>
                </w:p>
              </w:txbxContent>
            </v:textbox>
          </v:shape>
        </w:pict>
      </w: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 id="_x0000_s1028" type="#_x0000_t202" style="position:absolute;margin-left:162.35pt;margin-top:9.65pt;width:96pt;height:44.35pt;z-index:3" filled="f" stroked="f">
            <v:textbox>
              <w:txbxContent>
                <w:p w:rsidR="006873C0" w:rsidRDefault="006873C0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審查及</w:t>
                  </w:r>
                </w:p>
                <w:p w:rsidR="006873C0" w:rsidRDefault="006873C0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實地評鑑</w:t>
                  </w:r>
                </w:p>
              </w:txbxContent>
            </v:textbox>
          </v:shape>
        </w:pict>
      </w:r>
      <w:r w:rsidR="006873C0">
        <w:rPr>
          <w:rFonts w:ascii="標楷體" w:eastAsia="標楷體" w:hAnsi="標楷體" w:cs="Times New Roman"/>
          <w:b/>
          <w:bCs/>
          <w:kern w:val="2"/>
        </w:rPr>
        <w:t xml:space="preserve">                              </w:t>
      </w:r>
    </w:p>
    <w:p w:rsidR="006873C0" w:rsidRDefault="00F917CD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F917CD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0" style="position:absolute;z-index:5" from="282pt,15.5pt" to="348pt,15.5pt">
            <v:stroke endarrow="block"/>
          </v:line>
        </w:pict>
      </w:r>
      <w:r w:rsidR="006873C0">
        <w:rPr>
          <w:rFonts w:ascii="標楷體" w:eastAsia="標楷體" w:hAnsi="標楷體" w:cs="Times New Roman"/>
          <w:b/>
          <w:bCs/>
          <w:kern w:val="2"/>
        </w:rPr>
        <w:t xml:space="preserve">                                          </w:t>
      </w:r>
    </w:p>
    <w:p w:rsidR="006873C0" w:rsidRDefault="00F917CD">
      <w:r w:rsidRPr="00F917CD">
        <w:rPr>
          <w:rFonts w:ascii="標楷體" w:eastAsia="標楷體" w:hAnsi="標楷體"/>
          <w:b/>
          <w:bCs/>
          <w:noProof/>
          <w:sz w:val="20"/>
        </w:rPr>
        <w:pict>
          <v:shape id="_x0000_s1040" type="#_x0000_t176" style="position:absolute;margin-left:180.35pt;margin-top:175.65pt;width:60pt;height:27pt;z-index:15">
            <v:textbox>
              <w:txbxContent>
                <w:p w:rsidR="006873C0" w:rsidRDefault="006873C0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eastAsia="標楷體" w:hAnsi="Times New Roman" w:cs="Times New Roman" w:hint="default"/>
                      <w:kern w:val="2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申請者</w:t>
                  </w:r>
                </w:p>
              </w:txbxContent>
            </v:textbox>
          </v:shape>
        </w:pict>
      </w:r>
      <w:r w:rsidRPr="00F917CD">
        <w:rPr>
          <w:rFonts w:ascii="標楷體" w:eastAsia="標楷體" w:hAnsi="標楷體"/>
          <w:b/>
          <w:bCs/>
          <w:noProof/>
          <w:sz w:val="20"/>
        </w:rPr>
        <w:pict>
          <v:shape id="_x0000_s1033" type="#_x0000_t202" style="position:absolute;margin-left:210.35pt;margin-top:49.65pt;width:30pt;height:63pt;z-index:8" filled="f" stroked="f">
            <v:textbox>
              <w:txbxContent>
                <w:p w:rsidR="006873C0" w:rsidRDefault="006873C0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合格</w:t>
                  </w:r>
                </w:p>
              </w:txbxContent>
            </v:textbox>
          </v:shape>
        </w:pict>
      </w:r>
      <w:r w:rsidRPr="00F917CD">
        <w:rPr>
          <w:rFonts w:ascii="標楷體" w:eastAsia="標楷體" w:hAnsi="標楷體"/>
          <w:b/>
          <w:bCs/>
          <w:noProof/>
          <w:sz w:val="20"/>
        </w:rPr>
        <w:pict>
          <v:line id="_x0000_s1029" style="position:absolute;flip:x;z-index:4" from="210pt,49.65pt" to="210.35pt,94pt">
            <v:stroke endarrow="block"/>
          </v:line>
        </w:pict>
      </w:r>
      <w:r w:rsidRPr="00F917CD">
        <w:rPr>
          <w:rFonts w:ascii="標楷體" w:eastAsia="標楷體" w:hAnsi="標楷體"/>
          <w:b/>
          <w:bCs/>
          <w:noProof/>
          <w:sz w:val="20"/>
        </w:rPr>
        <w:pict>
          <v:line id="_x0000_s1041" style="position:absolute;z-index:16" from="210.35pt,139.65pt" to="210.35pt,175.65pt">
            <v:stroke endarrow="block"/>
          </v:line>
        </w:pict>
      </w:r>
      <w:r w:rsidRPr="00F917CD">
        <w:rPr>
          <w:rFonts w:ascii="標楷體" w:eastAsia="標楷體" w:hAnsi="標楷體"/>
          <w:b/>
          <w:bCs/>
          <w:noProof/>
          <w:sz w:val="20"/>
        </w:rPr>
        <w:pict>
          <v:shape id="_x0000_s1032" type="#_x0000_t202" style="position:absolute;margin-left:150.35pt;margin-top:94.65pt;width:131.3pt;height:45pt;z-index:7">
            <v:textbox style="mso-next-textbox:#_x0000_s1032">
              <w:txbxContent>
                <w:p w:rsidR="006873C0" w:rsidRDefault="006873C0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eastAsia="標楷體" w:hint="default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審核通過者，</w:t>
                  </w:r>
                  <w:r>
                    <w:rPr>
                      <w:rFonts w:eastAsia="標楷體"/>
                    </w:rPr>
                    <w:t>函發給認可證書予申請者。</w:t>
                  </w:r>
                </w:p>
              </w:txbxContent>
            </v:textbox>
          </v:shape>
        </w:pict>
      </w:r>
      <w:r w:rsidR="006873C0">
        <w:rPr>
          <w:rFonts w:ascii="標楷體" w:eastAsia="標楷體" w:hAnsi="標楷體"/>
          <w:b/>
          <w:bCs/>
        </w:rPr>
        <w:t xml:space="preserve">                             </w:t>
      </w:r>
    </w:p>
    <w:sectPr w:rsidR="006873C0" w:rsidSect="002B28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F8F" w:rsidRDefault="00A26F8F" w:rsidP="00135C0A">
      <w:r>
        <w:separator/>
      </w:r>
    </w:p>
  </w:endnote>
  <w:endnote w:type="continuationSeparator" w:id="0">
    <w:p w:rsidR="00A26F8F" w:rsidRDefault="00A26F8F" w:rsidP="0013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F8F" w:rsidRDefault="00A26F8F" w:rsidP="00135C0A">
      <w:r>
        <w:separator/>
      </w:r>
    </w:p>
  </w:footnote>
  <w:footnote w:type="continuationSeparator" w:id="0">
    <w:p w:rsidR="00A26F8F" w:rsidRDefault="00A26F8F" w:rsidP="00135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087"/>
    <w:rsid w:val="00135C0A"/>
    <w:rsid w:val="00232087"/>
    <w:rsid w:val="002B2895"/>
    <w:rsid w:val="00604717"/>
    <w:rsid w:val="006873C0"/>
    <w:rsid w:val="006A457F"/>
    <w:rsid w:val="00A26F8F"/>
    <w:rsid w:val="00F9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8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2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Arial Unicode MS" w:cs="Courier New" w:hint="eastAsia"/>
      <w:kern w:val="0"/>
    </w:rPr>
  </w:style>
  <w:style w:type="paragraph" w:styleId="a3">
    <w:name w:val="Body Text"/>
    <w:basedOn w:val="a"/>
    <w:rsid w:val="002B2895"/>
    <w:pPr>
      <w:jc w:val="both"/>
    </w:pPr>
  </w:style>
  <w:style w:type="character" w:styleId="a4">
    <w:name w:val="Hyperlink"/>
    <w:basedOn w:val="a0"/>
    <w:rsid w:val="002B2895"/>
    <w:rPr>
      <w:color w:val="0000FF"/>
      <w:u w:val="single"/>
    </w:rPr>
  </w:style>
  <w:style w:type="paragraph" w:styleId="a5">
    <w:name w:val="header"/>
    <w:basedOn w:val="a"/>
    <w:link w:val="a6"/>
    <w:rsid w:val="00135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35C0A"/>
    <w:rPr>
      <w:kern w:val="2"/>
    </w:rPr>
  </w:style>
  <w:style w:type="paragraph" w:styleId="a7">
    <w:name w:val="footer"/>
    <w:basedOn w:val="a"/>
    <w:link w:val="a8"/>
    <w:rsid w:val="00135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35C0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smi.gov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mi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1429</Characters>
  <Application>Microsoft Office Word</Application>
  <DocSecurity>0</DocSecurity>
  <Lines>11</Lines>
  <Paragraphs>3</Paragraphs>
  <ScaleCrop>false</ScaleCrop>
  <Company>BSMI</Company>
  <LinksUpToDate>false</LinksUpToDate>
  <CharactersWithSpaces>1676</CharactersWithSpaces>
  <SharedDoc>false</SharedDoc>
  <HLinks>
    <vt:vector size="12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度量衡器指定實驗室認可證書延展申請書暨範例</dc:title>
  <dc:subject>度量衡器指定實驗室認可證書延展申請書暨範例</dc:subject>
  <dc:creator>標準檢驗局</dc:creator>
  <cp:keywords>度量衡器指定實驗室認可證書延展申請書暨範例</cp:keywords>
  <cp:lastModifiedBy>chengyu.lin</cp:lastModifiedBy>
  <cp:revision>4</cp:revision>
  <dcterms:created xsi:type="dcterms:W3CDTF">2019-08-05T06:57:00Z</dcterms:created>
  <dcterms:modified xsi:type="dcterms:W3CDTF">2019-08-13T01:38:00Z</dcterms:modified>
  <cp:category>5A0,7B0,E5Z</cp:category>
</cp:coreProperties>
</file>