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D" w:rsidRPr="001503CF" w:rsidRDefault="009B2A7E" w:rsidP="00C55520">
      <w:pPr>
        <w:pStyle w:val="af7"/>
        <w:spacing w:line="0" w:lineRule="atLeast"/>
        <w:jc w:val="center"/>
        <w:rPr>
          <w:rFonts w:asciiTheme="minorHAnsi" w:eastAsia="標楷體" w:hAnsiTheme="minorHAnsi" w:cstheme="minorHAnsi"/>
          <w:b/>
          <w:sz w:val="28"/>
          <w:szCs w:val="28"/>
          <w:lang w:eastAsia="zh-TW"/>
        </w:rPr>
      </w:pPr>
      <w:r w:rsidRPr="001503CF">
        <w:rPr>
          <w:rFonts w:asciiTheme="minorHAnsi" w:eastAsia="標楷體" w:hAnsiTheme="minorHAnsi" w:cstheme="minorHAnsi"/>
          <w:b/>
          <w:sz w:val="28"/>
          <w:szCs w:val="28"/>
          <w:lang w:eastAsia="zh-TW"/>
        </w:rPr>
        <w:t>EU-Taiwan</w:t>
      </w:r>
      <w:r w:rsidR="00594F2C" w:rsidRPr="001503CF">
        <w:rPr>
          <w:rFonts w:asciiTheme="minorHAnsi" w:eastAsia="標楷體" w:hAnsiTheme="minorHAnsi" w:cstheme="minorHAnsi"/>
          <w:b/>
          <w:sz w:val="28"/>
          <w:szCs w:val="28"/>
          <w:lang w:eastAsia="zh-TW"/>
        </w:rPr>
        <w:t xml:space="preserve"> Offshore Wind Power Certification Seminar</w:t>
      </w:r>
      <w:r w:rsidR="00AE146A" w:rsidRPr="001503CF">
        <w:rPr>
          <w:rFonts w:asciiTheme="minorHAnsi" w:eastAsia="標楷體" w:hAnsiTheme="minorHAnsi" w:cstheme="minorHAnsi"/>
          <w:b/>
          <w:sz w:val="28"/>
          <w:szCs w:val="28"/>
          <w:lang w:eastAsia="zh-TW"/>
        </w:rPr>
        <w:t xml:space="preserve"> </w:t>
      </w:r>
    </w:p>
    <w:p w:rsidR="000F5DED" w:rsidRDefault="000F5DED" w:rsidP="00C55520">
      <w:pPr>
        <w:pStyle w:val="af7"/>
        <w:spacing w:line="0" w:lineRule="atLeast"/>
        <w:jc w:val="center"/>
        <w:rPr>
          <w:rFonts w:asciiTheme="minorHAnsi" w:eastAsia="標楷體" w:hAnsiTheme="minorHAnsi" w:cstheme="minorHAnsi"/>
          <w:b/>
          <w:sz w:val="28"/>
          <w:szCs w:val="28"/>
          <w:lang w:eastAsia="zh-TW"/>
        </w:rPr>
      </w:pPr>
      <w:bookmarkStart w:id="0" w:name="_GoBack"/>
      <w:r w:rsidRPr="001503CF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臺歐離岸風電驗證研討會</w:t>
      </w:r>
    </w:p>
    <w:bookmarkEnd w:id="0"/>
    <w:p w:rsidR="00722C25" w:rsidRPr="00722C25" w:rsidRDefault="00722C25" w:rsidP="00C55520">
      <w:pPr>
        <w:pStyle w:val="af7"/>
        <w:spacing w:line="0" w:lineRule="atLeast"/>
        <w:jc w:val="center"/>
        <w:rPr>
          <w:rFonts w:asciiTheme="minorHAnsi" w:eastAsia="標楷體" w:hAnsiTheme="minorHAnsi" w:cstheme="minorHAnsi"/>
          <w:b/>
          <w:sz w:val="24"/>
          <w:szCs w:val="24"/>
          <w:lang w:eastAsia="zh-TW"/>
        </w:rPr>
      </w:pPr>
    </w:p>
    <w:p w:rsidR="000F5DED" w:rsidRPr="001503CF" w:rsidRDefault="000F5DED" w:rsidP="00995E6E">
      <w:pPr>
        <w:pStyle w:val="af7"/>
        <w:numPr>
          <w:ilvl w:val="0"/>
          <w:numId w:val="6"/>
        </w:numPr>
        <w:spacing w:line="0" w:lineRule="atLeast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 xml:space="preserve">Date: Wednesday, 14 </w:t>
      </w:r>
      <w:r w:rsidRPr="001503CF">
        <w:rPr>
          <w:rFonts w:asciiTheme="minorHAnsi" w:eastAsia="標楷體" w:hAnsiTheme="minorHAnsi" w:cstheme="minorHAnsi"/>
          <w:sz w:val="24"/>
          <w:szCs w:val="24"/>
        </w:rPr>
        <w:t>March</w:t>
      </w: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,</w:t>
      </w:r>
      <w:r w:rsidRPr="001503CF">
        <w:rPr>
          <w:rFonts w:asciiTheme="minorHAnsi" w:eastAsia="標楷體" w:hAnsiTheme="minorHAnsi" w:cstheme="minorHAnsi"/>
          <w:sz w:val="24"/>
          <w:szCs w:val="24"/>
        </w:rPr>
        <w:t xml:space="preserve"> 2018</w:t>
      </w:r>
      <w:r w:rsidR="00FC00C2">
        <w:rPr>
          <w:rFonts w:asciiTheme="minorHAnsi" w:eastAsia="標楷體" w:hAnsiTheme="minorHAnsi" w:cstheme="minorHAnsi" w:hint="eastAsia"/>
          <w:sz w:val="24"/>
          <w:szCs w:val="24"/>
          <w:lang w:eastAsia="zh-TW"/>
        </w:rPr>
        <w:t>,</w:t>
      </w:r>
      <w:r w:rsidR="00FC00C2">
        <w:rPr>
          <w:rFonts w:asciiTheme="minorHAnsi" w:eastAsia="標楷體" w:hAnsiTheme="minorHAnsi" w:cstheme="minorHAnsi"/>
          <w:sz w:val="24"/>
          <w:szCs w:val="24"/>
          <w:lang w:eastAsia="zh-TW"/>
        </w:rPr>
        <w:t xml:space="preserve"> 8:30-17:20</w:t>
      </w:r>
    </w:p>
    <w:p w:rsidR="000F5DED" w:rsidRPr="001503CF" w:rsidRDefault="000F5DED" w:rsidP="00995E6E">
      <w:pPr>
        <w:pStyle w:val="af7"/>
        <w:spacing w:line="0" w:lineRule="atLeast"/>
        <w:ind w:firstLine="480"/>
        <w:rPr>
          <w:rFonts w:asciiTheme="minorHAnsi" w:eastAsia="標楷體" w:hAnsiTheme="minorHAnsi" w:cstheme="minorHAnsi"/>
          <w:sz w:val="24"/>
          <w:szCs w:val="24"/>
        </w:rPr>
      </w:pPr>
      <w:r w:rsidRPr="001503CF">
        <w:rPr>
          <w:rFonts w:asciiTheme="minorHAnsi" w:eastAsia="標楷體" w:hAnsiTheme="minorHAnsi" w:cstheme="minorHAnsi"/>
          <w:color w:val="000000"/>
          <w:sz w:val="24"/>
          <w:szCs w:val="24"/>
          <w:lang w:eastAsia="zh-TW"/>
        </w:rPr>
        <w:t>2018</w:t>
      </w:r>
      <w:r w:rsidRPr="001503CF">
        <w:rPr>
          <w:rFonts w:asciiTheme="minorHAnsi" w:eastAsia="標楷體" w:hAnsiTheme="minorHAnsi" w:cstheme="minorHAnsi"/>
          <w:color w:val="000000"/>
          <w:sz w:val="24"/>
          <w:szCs w:val="24"/>
          <w:lang w:eastAsia="zh-TW"/>
        </w:rPr>
        <w:t>年</w:t>
      </w:r>
      <w:r w:rsidRPr="001503CF">
        <w:rPr>
          <w:rFonts w:asciiTheme="minorHAnsi" w:eastAsia="標楷體" w:hAnsiTheme="minorHAnsi" w:cstheme="minorHAnsi"/>
          <w:color w:val="000000"/>
          <w:sz w:val="24"/>
          <w:szCs w:val="24"/>
          <w:lang w:eastAsia="zh-TW"/>
        </w:rPr>
        <w:t>3</w:t>
      </w:r>
      <w:r w:rsidRPr="001503CF">
        <w:rPr>
          <w:rFonts w:asciiTheme="minorHAnsi" w:eastAsia="標楷體" w:hAnsiTheme="minorHAnsi" w:cstheme="minorHAnsi"/>
          <w:color w:val="000000"/>
          <w:sz w:val="24"/>
          <w:szCs w:val="24"/>
          <w:lang w:eastAsia="zh-TW"/>
        </w:rPr>
        <w:t>月</w:t>
      </w:r>
      <w:r w:rsidRPr="001503CF">
        <w:rPr>
          <w:rFonts w:asciiTheme="minorHAnsi" w:eastAsia="標楷體" w:hAnsiTheme="minorHAnsi" w:cstheme="minorHAnsi"/>
          <w:color w:val="000000"/>
          <w:sz w:val="24"/>
          <w:szCs w:val="24"/>
          <w:lang w:eastAsia="zh-TW"/>
        </w:rPr>
        <w:t>14</w:t>
      </w:r>
      <w:r w:rsidRPr="001503CF">
        <w:rPr>
          <w:rFonts w:asciiTheme="minorHAnsi" w:eastAsia="標楷體" w:hAnsiTheme="minorHAnsi" w:cstheme="minorHAnsi"/>
          <w:color w:val="000000"/>
          <w:sz w:val="24"/>
          <w:szCs w:val="24"/>
          <w:lang w:eastAsia="zh-TW"/>
        </w:rPr>
        <w:t>日星期三</w:t>
      </w:r>
    </w:p>
    <w:p w:rsidR="000F5DED" w:rsidRPr="001503CF" w:rsidRDefault="000F5DED" w:rsidP="00995E6E">
      <w:pPr>
        <w:pStyle w:val="af7"/>
        <w:numPr>
          <w:ilvl w:val="0"/>
          <w:numId w:val="6"/>
        </w:numPr>
        <w:spacing w:line="0" w:lineRule="atLeast"/>
        <w:rPr>
          <w:rFonts w:asciiTheme="minorHAnsi" w:eastAsia="標楷體" w:hAnsiTheme="minorHAnsi" w:cstheme="minorHAnsi"/>
          <w:sz w:val="24"/>
          <w:szCs w:val="24"/>
        </w:rPr>
      </w:pP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Venue: NTUH International Convention Centre,</w:t>
      </w:r>
      <w:r w:rsidRPr="001503CF">
        <w:rPr>
          <w:rFonts w:asciiTheme="minorHAnsi" w:eastAsia="標楷體" w:hAnsiTheme="minorHAnsi" w:cstheme="minorHAnsi"/>
          <w:sz w:val="24"/>
          <w:szCs w:val="24"/>
        </w:rPr>
        <w:t xml:space="preserve"> 4F, Room 40</w:t>
      </w:r>
      <w:r w:rsidR="00C279BA">
        <w:rPr>
          <w:rFonts w:asciiTheme="minorHAnsi" w:eastAsia="標楷體" w:hAnsiTheme="minorHAnsi" w:cstheme="minorHAnsi" w:hint="eastAsia"/>
          <w:sz w:val="24"/>
          <w:szCs w:val="24"/>
          <w:lang w:eastAsia="zh-TW"/>
        </w:rPr>
        <w:t>1</w:t>
      </w:r>
      <w:r w:rsidRPr="001503CF">
        <w:rPr>
          <w:rFonts w:asciiTheme="minorHAnsi" w:eastAsia="標楷體" w:hAnsiTheme="minorHAnsi" w:cstheme="minorHAnsi"/>
          <w:sz w:val="24"/>
          <w:szCs w:val="24"/>
        </w:rPr>
        <w:t xml:space="preserve"> </w:t>
      </w:r>
    </w:p>
    <w:p w:rsidR="000F5DED" w:rsidRPr="001503CF" w:rsidRDefault="000F5DED" w:rsidP="00995E6E">
      <w:pPr>
        <w:pStyle w:val="af7"/>
        <w:spacing w:line="0" w:lineRule="atLeast"/>
        <w:ind w:firstLine="480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r w:rsidRPr="001503CF">
        <w:rPr>
          <w:rFonts w:asciiTheme="minorHAnsi" w:eastAsia="標楷體" w:hAnsiTheme="minorHAnsi" w:cstheme="minorHAnsi"/>
          <w:sz w:val="24"/>
          <w:szCs w:val="24"/>
        </w:rPr>
        <w:t>台大</w:t>
      </w: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醫院國際會議中心</w:t>
      </w: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4</w:t>
      </w: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樓</w:t>
      </w: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 xml:space="preserve"> 40</w:t>
      </w:r>
      <w:r w:rsidR="009211E5">
        <w:rPr>
          <w:rFonts w:asciiTheme="minorHAnsi" w:eastAsia="標楷體" w:hAnsiTheme="minorHAnsi" w:cstheme="minorHAnsi" w:hint="eastAsia"/>
          <w:sz w:val="24"/>
          <w:szCs w:val="24"/>
          <w:lang w:eastAsia="zh-TW"/>
        </w:rPr>
        <w:t>1</w:t>
      </w: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會議室</w:t>
      </w:r>
    </w:p>
    <w:p w:rsidR="00995E6E" w:rsidRDefault="000F5DED" w:rsidP="00C55520">
      <w:pPr>
        <w:pStyle w:val="af7"/>
        <w:numPr>
          <w:ilvl w:val="0"/>
          <w:numId w:val="6"/>
        </w:numPr>
        <w:spacing w:line="0" w:lineRule="atLeast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proofErr w:type="spellStart"/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Organisers</w:t>
      </w:r>
      <w:proofErr w:type="spellEnd"/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 xml:space="preserve">: </w:t>
      </w:r>
      <w:r w:rsidR="004D6661"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Bureau of Standards, Metrology &amp; Inspection (BSMI), MOEA</w:t>
      </w:r>
    </w:p>
    <w:p w:rsidR="004D6661" w:rsidRPr="00995E6E" w:rsidRDefault="004D6661" w:rsidP="00995E6E">
      <w:pPr>
        <w:pStyle w:val="af7"/>
        <w:spacing w:line="0" w:lineRule="atLeast"/>
        <w:ind w:left="480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r w:rsidRPr="00995E6E">
        <w:rPr>
          <w:rFonts w:asciiTheme="minorHAnsi" w:eastAsia="標楷體" w:hAnsiTheme="minorHAnsi" w:cstheme="minorHAnsi"/>
          <w:sz w:val="24"/>
          <w:szCs w:val="24"/>
          <w:lang w:eastAsia="zh-TW"/>
        </w:rPr>
        <w:t>經濟部標準檢驗局</w:t>
      </w:r>
    </w:p>
    <w:p w:rsidR="00FC00C2" w:rsidRDefault="00FC00C2" w:rsidP="00995E6E">
      <w:pPr>
        <w:pStyle w:val="af7"/>
        <w:spacing w:line="0" w:lineRule="atLeast"/>
        <w:ind w:firstLine="480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r>
        <w:rPr>
          <w:rFonts w:asciiTheme="minorHAnsi" w:eastAsia="標楷體" w:hAnsiTheme="minorHAnsi" w:cstheme="minorHAnsi" w:hint="eastAsia"/>
          <w:sz w:val="24"/>
          <w:szCs w:val="24"/>
          <w:lang w:eastAsia="zh-TW"/>
        </w:rPr>
        <w:t>B</w:t>
      </w:r>
      <w:r>
        <w:rPr>
          <w:rFonts w:asciiTheme="minorHAnsi" w:eastAsia="標楷體" w:hAnsiTheme="minorHAnsi" w:cstheme="minorHAnsi"/>
          <w:sz w:val="24"/>
          <w:szCs w:val="24"/>
          <w:lang w:eastAsia="zh-TW"/>
        </w:rPr>
        <w:t>ureau of Foreign Trade (BOFT), MOEA</w:t>
      </w:r>
    </w:p>
    <w:p w:rsidR="00FC00C2" w:rsidRPr="00FC00C2" w:rsidRDefault="00FC00C2" w:rsidP="00995E6E">
      <w:pPr>
        <w:pStyle w:val="af7"/>
        <w:spacing w:line="0" w:lineRule="atLeast"/>
        <w:ind w:firstLine="480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r>
        <w:rPr>
          <w:rFonts w:asciiTheme="minorHAnsi" w:eastAsia="標楷體" w:hAnsiTheme="minorHAnsi" w:cstheme="minorHAnsi" w:hint="eastAsia"/>
          <w:sz w:val="24"/>
          <w:szCs w:val="24"/>
          <w:lang w:eastAsia="zh-TW"/>
        </w:rPr>
        <w:t>經濟部國際貿易局</w:t>
      </w:r>
    </w:p>
    <w:p w:rsidR="00995E6E" w:rsidRDefault="004D6661" w:rsidP="00995E6E">
      <w:pPr>
        <w:pStyle w:val="af7"/>
        <w:spacing w:line="0" w:lineRule="atLeast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 xml:space="preserve">         European Economic and Trade Office (EETO)</w:t>
      </w:r>
    </w:p>
    <w:p w:rsidR="004D6661" w:rsidRPr="001503CF" w:rsidRDefault="00995E6E" w:rsidP="00995E6E">
      <w:pPr>
        <w:pStyle w:val="af7"/>
        <w:spacing w:line="0" w:lineRule="atLeast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r>
        <w:rPr>
          <w:rFonts w:asciiTheme="minorHAnsi" w:eastAsia="標楷體" w:hAnsiTheme="minorHAnsi" w:cstheme="minorHAnsi" w:hint="eastAsia"/>
          <w:sz w:val="24"/>
          <w:szCs w:val="24"/>
          <w:lang w:eastAsia="zh-TW"/>
        </w:rPr>
        <w:t xml:space="preserve">         </w:t>
      </w:r>
      <w:r w:rsidR="004D6661"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歐洲經貿辦事處</w:t>
      </w:r>
    </w:p>
    <w:p w:rsidR="000F5DED" w:rsidRPr="001503CF" w:rsidRDefault="004D6661" w:rsidP="00C55520">
      <w:pPr>
        <w:pStyle w:val="af7"/>
        <w:spacing w:line="0" w:lineRule="atLeast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 xml:space="preserve">         European Business and Regulatory Cooperation </w:t>
      </w:r>
      <w:proofErr w:type="spellStart"/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Programme</w:t>
      </w:r>
      <w:proofErr w:type="spellEnd"/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 xml:space="preserve"> (EBRC)</w:t>
      </w:r>
    </w:p>
    <w:p w:rsidR="004D6661" w:rsidRPr="001503CF" w:rsidRDefault="004D6661" w:rsidP="00C55520">
      <w:pPr>
        <w:pStyle w:val="af7"/>
        <w:spacing w:line="0" w:lineRule="atLeast"/>
        <w:rPr>
          <w:rFonts w:asciiTheme="minorHAnsi" w:eastAsia="標楷體" w:hAnsiTheme="minorHAnsi" w:cstheme="minorHAnsi"/>
          <w:sz w:val="24"/>
          <w:szCs w:val="24"/>
          <w:lang w:eastAsia="zh-TW"/>
        </w:rPr>
      </w:pP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 xml:space="preserve">        </w:t>
      </w:r>
      <w:r w:rsidR="00995E6E">
        <w:rPr>
          <w:rFonts w:asciiTheme="minorHAnsi" w:eastAsia="標楷體" w:hAnsiTheme="minorHAnsi" w:cstheme="minorHAnsi" w:hint="eastAsia"/>
          <w:sz w:val="24"/>
          <w:szCs w:val="24"/>
          <w:lang w:eastAsia="zh-TW"/>
        </w:rPr>
        <w:t xml:space="preserve"> </w:t>
      </w:r>
      <w:r w:rsidRPr="001503CF">
        <w:rPr>
          <w:rFonts w:asciiTheme="minorHAnsi" w:eastAsia="標楷體" w:hAnsiTheme="minorHAnsi" w:cstheme="minorHAnsi"/>
          <w:sz w:val="24"/>
          <w:szCs w:val="24"/>
          <w:lang w:eastAsia="zh-TW"/>
        </w:rPr>
        <w:t>歐盟在台商業與法規合作計畫</w:t>
      </w:r>
    </w:p>
    <w:p w:rsidR="000F5DED" w:rsidRPr="001503CF" w:rsidRDefault="000F5DED" w:rsidP="00C55520">
      <w:pPr>
        <w:pStyle w:val="af7"/>
        <w:spacing w:line="0" w:lineRule="atLeast"/>
        <w:rPr>
          <w:rFonts w:asciiTheme="minorHAnsi" w:eastAsia="標楷體" w:hAnsiTheme="minorHAnsi" w:cstheme="minorHAnsi"/>
          <w:b/>
          <w:sz w:val="24"/>
          <w:szCs w:val="24"/>
          <w:lang w:eastAsia="zh-TW"/>
        </w:rPr>
      </w:pPr>
    </w:p>
    <w:p w:rsidR="00AE146A" w:rsidRPr="00722C25" w:rsidRDefault="000F5DED" w:rsidP="00C55520">
      <w:pPr>
        <w:pStyle w:val="af7"/>
        <w:spacing w:line="0" w:lineRule="atLeast"/>
        <w:jc w:val="center"/>
        <w:rPr>
          <w:rFonts w:asciiTheme="minorHAnsi" w:eastAsia="標楷體" w:hAnsiTheme="minorHAnsi" w:cstheme="minorHAnsi"/>
          <w:b/>
          <w:sz w:val="24"/>
          <w:szCs w:val="24"/>
          <w:lang w:eastAsia="zh-TW"/>
        </w:rPr>
      </w:pPr>
      <w:r w:rsidRPr="001503CF">
        <w:rPr>
          <w:rFonts w:asciiTheme="minorHAnsi" w:eastAsia="標楷體" w:hAnsiTheme="minorHAnsi" w:cstheme="minorHAnsi"/>
          <w:b/>
          <w:sz w:val="24"/>
          <w:szCs w:val="24"/>
          <w:lang w:eastAsia="zh-TW"/>
        </w:rPr>
        <w:t>Draft Agenda</w:t>
      </w:r>
      <w:r w:rsidRPr="001503CF">
        <w:rPr>
          <w:rFonts w:asciiTheme="minorHAnsi" w:eastAsia="標楷體" w:hAnsiTheme="minorHAnsi" w:cstheme="minorHAnsi"/>
          <w:b/>
          <w:color w:val="000000"/>
          <w:sz w:val="24"/>
          <w:szCs w:val="24"/>
        </w:rPr>
        <w:t>議程草案</w:t>
      </w:r>
    </w:p>
    <w:p w:rsidR="00722C25" w:rsidRPr="00722C25" w:rsidRDefault="00722C25" w:rsidP="00C55520">
      <w:pPr>
        <w:pStyle w:val="af7"/>
        <w:spacing w:line="0" w:lineRule="atLeast"/>
        <w:jc w:val="center"/>
        <w:rPr>
          <w:rFonts w:asciiTheme="minorHAnsi" w:eastAsiaTheme="minorEastAsia" w:hAnsiTheme="minorHAnsi" w:cstheme="minorHAnsi"/>
          <w:b/>
          <w:sz w:val="24"/>
          <w:szCs w:val="24"/>
          <w:lang w:eastAsia="zh-TW"/>
        </w:rPr>
      </w:pPr>
    </w:p>
    <w:p w:rsidR="0061448B" w:rsidRPr="001503CF" w:rsidRDefault="0061448B" w:rsidP="00C55520">
      <w:pPr>
        <w:pStyle w:val="af7"/>
        <w:spacing w:line="0" w:lineRule="atLeast"/>
        <w:rPr>
          <w:rFonts w:eastAsia="標楷體"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</w:rPr>
        <w:t>0</w:t>
      </w:r>
      <w:r w:rsidRPr="001503CF">
        <w:rPr>
          <w:rFonts w:eastAsia="標楷體"/>
          <w:sz w:val="24"/>
          <w:szCs w:val="24"/>
          <w:lang w:eastAsia="zh-TW"/>
        </w:rPr>
        <w:t>8</w:t>
      </w:r>
      <w:r w:rsidRPr="001503CF">
        <w:rPr>
          <w:rFonts w:eastAsia="標楷體"/>
          <w:sz w:val="24"/>
          <w:szCs w:val="24"/>
        </w:rPr>
        <w:t>:</w:t>
      </w:r>
      <w:r w:rsidRPr="001503CF">
        <w:rPr>
          <w:rFonts w:eastAsia="標楷體"/>
          <w:sz w:val="24"/>
          <w:szCs w:val="24"/>
          <w:lang w:eastAsia="zh-TW"/>
        </w:rPr>
        <w:t>3</w:t>
      </w:r>
      <w:r w:rsidRPr="001503CF">
        <w:rPr>
          <w:rFonts w:eastAsia="標楷體"/>
          <w:sz w:val="24"/>
          <w:szCs w:val="24"/>
        </w:rPr>
        <w:t>0-09:</w:t>
      </w:r>
      <w:r w:rsidRPr="001503CF">
        <w:rPr>
          <w:rFonts w:eastAsia="標楷體"/>
          <w:sz w:val="24"/>
          <w:szCs w:val="24"/>
          <w:lang w:eastAsia="zh-TW"/>
        </w:rPr>
        <w:t>0</w:t>
      </w:r>
      <w:r w:rsidRPr="001503CF">
        <w:rPr>
          <w:rFonts w:eastAsia="標楷體"/>
          <w:sz w:val="24"/>
          <w:szCs w:val="24"/>
        </w:rPr>
        <w:t xml:space="preserve">0 </w:t>
      </w:r>
      <w:r w:rsidRPr="001503CF">
        <w:rPr>
          <w:rFonts w:eastAsia="標楷體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i/>
          <w:iCs/>
          <w:sz w:val="24"/>
          <w:szCs w:val="24"/>
        </w:rPr>
        <w:t>Registration</w:t>
      </w:r>
      <w:r w:rsidRPr="001503CF">
        <w:rPr>
          <w:rFonts w:eastAsia="標楷體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sz w:val="24"/>
          <w:szCs w:val="24"/>
        </w:rPr>
        <w:t>報到</w:t>
      </w:r>
    </w:p>
    <w:p w:rsidR="0061448B" w:rsidRPr="001503CF" w:rsidRDefault="00050AC1" w:rsidP="00C55520">
      <w:pPr>
        <w:pStyle w:val="af7"/>
        <w:spacing w:line="0" w:lineRule="atLeas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1448B" w:rsidRPr="001503CF" w:rsidRDefault="0061448B" w:rsidP="00C55520">
      <w:pPr>
        <w:pStyle w:val="af7"/>
        <w:spacing w:line="0" w:lineRule="atLeast"/>
        <w:rPr>
          <w:rFonts w:eastAsia="標楷體"/>
          <w:sz w:val="24"/>
          <w:szCs w:val="24"/>
        </w:rPr>
      </w:pPr>
      <w:r w:rsidRPr="001503CF">
        <w:rPr>
          <w:rFonts w:eastAsia="標楷體"/>
          <w:sz w:val="24"/>
          <w:szCs w:val="24"/>
        </w:rPr>
        <w:t>09:</w:t>
      </w:r>
      <w:r w:rsidRPr="001503CF">
        <w:rPr>
          <w:rFonts w:eastAsia="標楷體"/>
          <w:sz w:val="24"/>
          <w:szCs w:val="24"/>
          <w:lang w:eastAsia="zh-TW"/>
        </w:rPr>
        <w:t>0</w:t>
      </w:r>
      <w:r w:rsidRPr="001503CF">
        <w:rPr>
          <w:rFonts w:eastAsia="標楷體"/>
          <w:sz w:val="24"/>
          <w:szCs w:val="24"/>
        </w:rPr>
        <w:t>0-09:</w:t>
      </w:r>
      <w:r w:rsidRPr="001503CF">
        <w:rPr>
          <w:rFonts w:eastAsia="標楷體"/>
          <w:sz w:val="24"/>
          <w:szCs w:val="24"/>
          <w:lang w:eastAsia="zh-TW"/>
        </w:rPr>
        <w:t xml:space="preserve">20  </w:t>
      </w:r>
      <w:r w:rsidRPr="001503CF">
        <w:rPr>
          <w:rFonts w:eastAsia="標楷體"/>
          <w:sz w:val="24"/>
          <w:szCs w:val="24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i/>
          <w:iCs/>
          <w:sz w:val="24"/>
          <w:szCs w:val="24"/>
        </w:rPr>
        <w:t>Opening Remarks</w:t>
      </w:r>
      <w:r w:rsidRPr="001503CF">
        <w:rPr>
          <w:rFonts w:eastAsia="標楷體"/>
          <w:color w:val="000000"/>
          <w:kern w:val="2"/>
          <w:sz w:val="24"/>
          <w:szCs w:val="24"/>
        </w:rPr>
        <w:t>開幕致詞</w:t>
      </w:r>
    </w:p>
    <w:p w:rsidR="0061448B" w:rsidRPr="001503CF" w:rsidRDefault="00A73EAB" w:rsidP="00C55520">
      <w:pPr>
        <w:pStyle w:val="af7"/>
        <w:numPr>
          <w:ilvl w:val="0"/>
          <w:numId w:val="4"/>
        </w:numPr>
        <w:spacing w:line="0" w:lineRule="atLeast"/>
        <w:rPr>
          <w:rFonts w:eastAsia="標楷體"/>
          <w:b/>
          <w:bCs/>
          <w:color w:val="000000"/>
          <w:sz w:val="24"/>
          <w:szCs w:val="24"/>
        </w:rPr>
      </w:pPr>
      <w:r w:rsidRPr="001503CF">
        <w:rPr>
          <w:rFonts w:eastAsia="標楷體"/>
          <w:b/>
          <w:bCs/>
          <w:color w:val="000000"/>
          <w:sz w:val="24"/>
          <w:szCs w:val="24"/>
        </w:rPr>
        <w:t>M</w:t>
      </w:r>
      <w:r w:rsidR="001C3732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>s</w:t>
      </w:r>
      <w:r w:rsidRPr="001503CF">
        <w:rPr>
          <w:rFonts w:eastAsia="標楷體"/>
          <w:b/>
          <w:bCs/>
          <w:color w:val="000000"/>
          <w:sz w:val="24"/>
          <w:szCs w:val="24"/>
        </w:rPr>
        <w:t xml:space="preserve">. </w:t>
      </w:r>
      <w:r w:rsidR="001C3732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>M</w:t>
      </w:r>
      <w:r w:rsidR="00015BC2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>ei</w:t>
      </w:r>
      <w:r w:rsidRPr="00A73EAB">
        <w:rPr>
          <w:rFonts w:eastAsia="標楷體"/>
          <w:b/>
          <w:bCs/>
          <w:color w:val="000000"/>
          <w:sz w:val="24"/>
          <w:szCs w:val="24"/>
        </w:rPr>
        <w:t>-</w:t>
      </w:r>
      <w:r w:rsidR="00015BC2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>Hu</w:t>
      </w:r>
      <w:r w:rsidR="001C3732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>a</w:t>
      </w:r>
      <w:r w:rsidRPr="00A73EAB">
        <w:rPr>
          <w:rFonts w:eastAsia="標楷體"/>
          <w:b/>
          <w:bCs/>
          <w:color w:val="000000"/>
          <w:sz w:val="24"/>
          <w:szCs w:val="24"/>
        </w:rPr>
        <w:t xml:space="preserve"> </w:t>
      </w:r>
      <w:r w:rsidR="001C3732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>Wang</w:t>
      </w:r>
      <w:r w:rsidRPr="00A73EAB">
        <w:rPr>
          <w:rFonts w:eastAsia="標楷體"/>
          <w:b/>
          <w:bCs/>
          <w:color w:val="000000"/>
          <w:sz w:val="24"/>
          <w:szCs w:val="24"/>
        </w:rPr>
        <w:t>,</w:t>
      </w:r>
      <w:r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 xml:space="preserve"> </w:t>
      </w:r>
      <w:r w:rsidR="00015BC2" w:rsidRPr="00015BC2">
        <w:rPr>
          <w:rFonts w:eastAsia="標楷體" w:hint="eastAsia"/>
          <w:bCs/>
          <w:color w:val="000000"/>
          <w:sz w:val="24"/>
          <w:szCs w:val="24"/>
        </w:rPr>
        <w:t>Vice</w:t>
      </w:r>
      <w:r w:rsidR="00015BC2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 xml:space="preserve"> </w:t>
      </w:r>
      <w:r w:rsidRPr="00A73EAB">
        <w:rPr>
          <w:rFonts w:eastAsia="標楷體" w:hint="eastAsia"/>
          <w:bCs/>
          <w:color w:val="000000"/>
          <w:sz w:val="24"/>
          <w:szCs w:val="24"/>
        </w:rPr>
        <w:t xml:space="preserve">Minister, </w:t>
      </w:r>
      <w:r w:rsidR="0061448B" w:rsidRPr="001503CF">
        <w:rPr>
          <w:rFonts w:eastAsia="標楷體"/>
          <w:bCs/>
          <w:color w:val="000000"/>
          <w:sz w:val="24"/>
          <w:szCs w:val="24"/>
        </w:rPr>
        <w:t>Ministry of Economic Affairs</w:t>
      </w:r>
    </w:p>
    <w:p w:rsidR="0061448B" w:rsidRDefault="0061448B" w:rsidP="00C55520">
      <w:pPr>
        <w:pStyle w:val="af7"/>
        <w:spacing w:line="0" w:lineRule="atLeast"/>
        <w:ind w:left="2642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經濟部</w:t>
      </w:r>
      <w:r w:rsidR="001C60E6"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 w:rsidR="001C60E6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="000F6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王美花</w:t>
      </w:r>
      <w:r w:rsidR="001C60E6"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</w:t>
      </w:r>
      <w:r w:rsidR="001C60E6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="000F6F34">
        <w:rPr>
          <w:rFonts w:eastAsia="標楷體" w:hint="eastAsia"/>
          <w:color w:val="000000"/>
          <w:kern w:val="2"/>
          <w:sz w:val="24"/>
          <w:szCs w:val="24"/>
          <w:lang w:eastAsia="zh-TW"/>
        </w:rPr>
        <w:t>常務次</w:t>
      </w:r>
      <w:r w:rsidR="001C60E6" w:rsidRPr="001503CF">
        <w:rPr>
          <w:rFonts w:eastAsia="標楷體"/>
          <w:color w:val="000000"/>
          <w:kern w:val="2"/>
          <w:sz w:val="24"/>
          <w:szCs w:val="24"/>
          <w:lang w:eastAsia="zh-TW"/>
        </w:rPr>
        <w:t>長</w:t>
      </w:r>
    </w:p>
    <w:p w:rsidR="0061448B" w:rsidRPr="001503CF" w:rsidRDefault="0061448B" w:rsidP="00C55520">
      <w:pPr>
        <w:pStyle w:val="af7"/>
        <w:numPr>
          <w:ilvl w:val="0"/>
          <w:numId w:val="4"/>
        </w:numPr>
        <w:spacing w:line="0" w:lineRule="atLeast"/>
        <w:ind w:left="2642"/>
        <w:rPr>
          <w:rFonts w:eastAsia="標楷體"/>
          <w:bCs/>
          <w:color w:val="000000"/>
          <w:sz w:val="24"/>
          <w:szCs w:val="24"/>
        </w:rPr>
      </w:pPr>
      <w:r w:rsidRPr="001503CF">
        <w:rPr>
          <w:rFonts w:eastAsia="標楷體"/>
          <w:b/>
          <w:bCs/>
          <w:color w:val="000000"/>
          <w:sz w:val="24"/>
          <w:szCs w:val="24"/>
        </w:rPr>
        <w:t xml:space="preserve">Ms. Madeleine </w:t>
      </w:r>
      <w:proofErr w:type="spellStart"/>
      <w:r w:rsidRPr="001503CF">
        <w:rPr>
          <w:rFonts w:eastAsia="標楷體"/>
          <w:b/>
          <w:bCs/>
          <w:color w:val="000000"/>
          <w:sz w:val="24"/>
          <w:szCs w:val="24"/>
        </w:rPr>
        <w:t>Majorenko</w:t>
      </w:r>
      <w:proofErr w:type="spellEnd"/>
      <w:r w:rsidRPr="001503CF">
        <w:rPr>
          <w:rFonts w:eastAsia="標楷體"/>
          <w:bCs/>
          <w:color w:val="000000"/>
          <w:sz w:val="24"/>
          <w:szCs w:val="24"/>
        </w:rPr>
        <w:t>, Head of Office, European Economic and Trade Office</w:t>
      </w:r>
    </w:p>
    <w:p w:rsidR="0061448B" w:rsidRPr="00D01243" w:rsidRDefault="0061448B" w:rsidP="00C55520">
      <w:pPr>
        <w:pStyle w:val="af7"/>
        <w:spacing w:line="0" w:lineRule="atLeast"/>
        <w:ind w:left="2640"/>
        <w:rPr>
          <w:rFonts w:eastAsia="標楷體"/>
          <w:bCs/>
          <w:color w:val="000000"/>
          <w:sz w:val="24"/>
          <w:szCs w:val="24"/>
          <w:lang w:eastAsia="zh-TW"/>
        </w:rPr>
      </w:pP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歐洲經貿辦事處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馬澤璉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處長</w:t>
      </w:r>
    </w:p>
    <w:p w:rsidR="0061448B" w:rsidRPr="001503CF" w:rsidRDefault="00050AC1" w:rsidP="00C55520">
      <w:pPr>
        <w:pStyle w:val="af7"/>
        <w:spacing w:line="0" w:lineRule="atLeast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1448B" w:rsidRPr="001503CF" w:rsidRDefault="0061448B" w:rsidP="00C55520">
      <w:pPr>
        <w:pStyle w:val="af7"/>
        <w:spacing w:line="0" w:lineRule="atLeast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</w:rPr>
        <w:t>09:</w:t>
      </w:r>
      <w:r w:rsidRPr="001503CF">
        <w:rPr>
          <w:rFonts w:eastAsia="標楷體"/>
          <w:sz w:val="24"/>
          <w:szCs w:val="24"/>
          <w:lang w:eastAsia="zh-TW"/>
        </w:rPr>
        <w:t xml:space="preserve">20-09:30 </w:t>
      </w:r>
      <w:r w:rsidRPr="001503CF">
        <w:rPr>
          <w:rFonts w:eastAsia="標楷體"/>
          <w:sz w:val="24"/>
          <w:szCs w:val="24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i/>
          <w:iCs/>
          <w:sz w:val="24"/>
          <w:szCs w:val="24"/>
        </w:rPr>
        <w:t>Group Photo</w:t>
      </w:r>
      <w:r w:rsidRPr="001503CF">
        <w:rPr>
          <w:rFonts w:eastAsia="標楷體"/>
          <w:color w:val="000000"/>
          <w:kern w:val="2"/>
          <w:sz w:val="24"/>
          <w:szCs w:val="24"/>
        </w:rPr>
        <w:t>貴賓團體照</w:t>
      </w:r>
    </w:p>
    <w:p w:rsidR="0061448B" w:rsidRPr="001503CF" w:rsidRDefault="00050AC1" w:rsidP="00C55520">
      <w:pPr>
        <w:pStyle w:val="af7"/>
        <w:spacing w:line="0" w:lineRule="atLeast"/>
        <w:rPr>
          <w:rFonts w:eastAsia="標楷體"/>
          <w:color w:val="000000"/>
          <w:kern w:val="2"/>
          <w:sz w:val="24"/>
          <w:szCs w:val="24"/>
          <w:lang w:eastAsia="zh-TW"/>
        </w:rPr>
      </w:pPr>
      <w:r>
        <w:rPr>
          <w:rFonts w:eastAsia="標楷體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1448B" w:rsidRPr="001503CF" w:rsidRDefault="0061448B" w:rsidP="00C55520">
      <w:pPr>
        <w:pStyle w:val="af7"/>
        <w:spacing w:line="0" w:lineRule="atLeast"/>
        <w:ind w:left="2160" w:hangingChars="900" w:hanging="2160"/>
        <w:rPr>
          <w:rFonts w:eastAsia="標楷體"/>
          <w:b/>
          <w:bCs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  <w:lang w:eastAsia="zh-TW"/>
        </w:rPr>
        <w:t xml:space="preserve">09:30-10:00 </w:t>
      </w:r>
      <w:r w:rsidRPr="001503CF">
        <w:rPr>
          <w:rFonts w:eastAsia="標楷體"/>
          <w:sz w:val="24"/>
          <w:szCs w:val="24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b/>
          <w:sz w:val="24"/>
          <w:szCs w:val="24"/>
          <w:lang w:eastAsia="zh-TW"/>
        </w:rPr>
        <w:t xml:space="preserve">Keynote 1: </w:t>
      </w:r>
      <w:r w:rsidRPr="001503CF">
        <w:rPr>
          <w:rFonts w:eastAsia="標楷體"/>
          <w:b/>
          <w:iCs/>
          <w:sz w:val="24"/>
          <w:szCs w:val="24"/>
        </w:rPr>
        <w:t xml:space="preserve">EU Wind Power Policies and the Development of Guarantees of </w:t>
      </w:r>
      <w:proofErr w:type="gramStart"/>
      <w:r w:rsidRPr="001503CF">
        <w:rPr>
          <w:rFonts w:eastAsia="標楷體"/>
          <w:b/>
          <w:iCs/>
          <w:sz w:val="24"/>
          <w:szCs w:val="24"/>
        </w:rPr>
        <w:t>Origin</w:t>
      </w:r>
      <w:r w:rsidRPr="001503CF">
        <w:rPr>
          <w:rFonts w:eastAsia="標楷體"/>
          <w:b/>
          <w:iCs/>
          <w:sz w:val="24"/>
          <w:szCs w:val="24"/>
          <w:lang w:eastAsia="zh-TW"/>
        </w:rPr>
        <w:t>(</w:t>
      </w:r>
      <w:proofErr w:type="gramEnd"/>
      <w:r w:rsidRPr="001503CF">
        <w:rPr>
          <w:rFonts w:eastAsia="標楷體"/>
          <w:b/>
          <w:iCs/>
          <w:sz w:val="24"/>
          <w:szCs w:val="24"/>
        </w:rPr>
        <w:t>G</w:t>
      </w:r>
      <w:r w:rsidRPr="001503CF">
        <w:rPr>
          <w:rFonts w:eastAsia="標楷體"/>
          <w:b/>
          <w:iCs/>
          <w:sz w:val="24"/>
          <w:szCs w:val="24"/>
          <w:lang w:eastAsia="zh-TW"/>
        </w:rPr>
        <w:t>O</w:t>
      </w:r>
      <w:r w:rsidRPr="001503CF">
        <w:rPr>
          <w:rFonts w:eastAsia="標楷體"/>
          <w:b/>
          <w:iCs/>
          <w:sz w:val="24"/>
          <w:szCs w:val="24"/>
        </w:rPr>
        <w:t>s</w:t>
      </w:r>
      <w:r w:rsidRPr="001503CF">
        <w:rPr>
          <w:rFonts w:eastAsia="標楷體"/>
          <w:b/>
          <w:iCs/>
          <w:sz w:val="24"/>
          <w:szCs w:val="24"/>
          <w:lang w:eastAsia="zh-TW"/>
        </w:rPr>
        <w:t>)</w:t>
      </w:r>
    </w:p>
    <w:p w:rsidR="0061448B" w:rsidRPr="001503CF" w:rsidRDefault="0061448B" w:rsidP="00C55520">
      <w:pPr>
        <w:pStyle w:val="af7"/>
        <w:spacing w:line="0" w:lineRule="atLeast"/>
        <w:rPr>
          <w:rFonts w:eastAsia="標楷體"/>
          <w:b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  <w:lang w:eastAsia="zh-TW"/>
        </w:rPr>
        <w:t xml:space="preserve">                 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b/>
          <w:sz w:val="24"/>
          <w:szCs w:val="24"/>
          <w:lang w:eastAsia="zh-TW"/>
        </w:rPr>
        <w:t>專題演講一</w:t>
      </w:r>
      <w:r>
        <w:rPr>
          <w:rFonts w:eastAsia="標楷體" w:hint="eastAsia"/>
          <w:b/>
          <w:sz w:val="24"/>
          <w:szCs w:val="24"/>
          <w:lang w:eastAsia="zh-TW"/>
        </w:rPr>
        <w:t>：</w:t>
      </w: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歐盟風能政策與再生能源憑證制度之發展</w:t>
      </w:r>
    </w:p>
    <w:p w:rsidR="0061448B" w:rsidRPr="001503CF" w:rsidRDefault="0061448B" w:rsidP="00C55520">
      <w:pPr>
        <w:pStyle w:val="af2"/>
        <w:numPr>
          <w:ilvl w:val="0"/>
          <w:numId w:val="4"/>
        </w:numPr>
        <w:spacing w:after="0" w:line="0" w:lineRule="atLeast"/>
        <w:contextualSpacing/>
        <w:jc w:val="both"/>
        <w:rPr>
          <w:rFonts w:eastAsia="標楷體"/>
          <w:bCs/>
          <w:color w:val="000000"/>
          <w:sz w:val="24"/>
          <w:szCs w:val="24"/>
          <w:lang w:eastAsia="ja-JP"/>
        </w:rPr>
      </w:pPr>
      <w:r w:rsidRPr="009370DA">
        <w:rPr>
          <w:rFonts w:eastAsia="標楷體"/>
          <w:b/>
          <w:bCs/>
          <w:color w:val="000000"/>
          <w:sz w:val="24"/>
          <w:szCs w:val="24"/>
          <w:lang w:eastAsia="ja-JP"/>
        </w:rPr>
        <w:t xml:space="preserve">Mr. Jan </w:t>
      </w:r>
      <w:proofErr w:type="spellStart"/>
      <w:r w:rsidRPr="009370DA">
        <w:rPr>
          <w:rFonts w:eastAsia="標楷體"/>
          <w:b/>
          <w:bCs/>
          <w:color w:val="000000"/>
          <w:sz w:val="24"/>
          <w:szCs w:val="24"/>
          <w:lang w:eastAsia="ja-JP"/>
        </w:rPr>
        <w:t>Steinkohl</w:t>
      </w:r>
      <w:proofErr w:type="spellEnd"/>
      <w:r w:rsidRPr="009370DA">
        <w:rPr>
          <w:rFonts w:eastAsia="標楷體"/>
          <w:b/>
          <w:bCs/>
          <w:color w:val="000000"/>
          <w:sz w:val="24"/>
          <w:szCs w:val="24"/>
          <w:lang w:eastAsia="ja-JP"/>
        </w:rPr>
        <w:t>,</w:t>
      </w:r>
      <w:r>
        <w:rPr>
          <w:rFonts w:eastAsia="標楷體" w:hint="eastAsia"/>
          <w:bCs/>
          <w:color w:val="000000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bCs/>
          <w:color w:val="000000"/>
          <w:sz w:val="24"/>
          <w:szCs w:val="24"/>
          <w:lang w:eastAsia="ja-JP"/>
        </w:rPr>
        <w:t xml:space="preserve">European Commission, Directorate-General for Energy </w:t>
      </w:r>
    </w:p>
    <w:p w:rsidR="0061448B" w:rsidRPr="001503CF" w:rsidRDefault="0061448B" w:rsidP="00C55520">
      <w:pPr>
        <w:pStyle w:val="af2"/>
        <w:spacing w:after="0" w:line="0" w:lineRule="atLeast"/>
        <w:ind w:left="2640"/>
        <w:rPr>
          <w:rFonts w:eastAsia="標楷體"/>
          <w:bCs/>
          <w:color w:val="000000"/>
          <w:sz w:val="24"/>
          <w:szCs w:val="24"/>
          <w:lang w:eastAsia="ja-JP"/>
        </w:rPr>
      </w:pPr>
      <w:r w:rsidRPr="001503CF">
        <w:rPr>
          <w:rFonts w:eastAsia="標楷體"/>
          <w:bCs/>
          <w:color w:val="000000"/>
          <w:sz w:val="24"/>
          <w:szCs w:val="24"/>
          <w:lang w:eastAsia="zh-TW"/>
        </w:rPr>
        <w:t>歐盟執委會能源總署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9370DA">
        <w:rPr>
          <w:rFonts w:eastAsia="標楷體"/>
          <w:bCs/>
          <w:color w:val="000000"/>
          <w:sz w:val="24"/>
          <w:szCs w:val="24"/>
          <w:lang w:eastAsia="ja-JP"/>
        </w:rPr>
        <w:t xml:space="preserve"> Jan </w:t>
      </w:r>
      <w:proofErr w:type="spellStart"/>
      <w:r w:rsidRPr="009370DA">
        <w:rPr>
          <w:rFonts w:eastAsia="標楷體"/>
          <w:bCs/>
          <w:color w:val="000000"/>
          <w:sz w:val="24"/>
          <w:szCs w:val="24"/>
          <w:lang w:eastAsia="ja-JP"/>
        </w:rPr>
        <w:t>Steinkohl</w:t>
      </w:r>
      <w:proofErr w:type="spellEnd"/>
      <w:r>
        <w:rPr>
          <w:rFonts w:eastAsia="標楷體"/>
          <w:bCs/>
          <w:color w:val="000000"/>
          <w:sz w:val="24"/>
          <w:szCs w:val="24"/>
          <w:lang w:eastAsia="ja-JP"/>
        </w:rPr>
        <w:t xml:space="preserve"> </w:t>
      </w:r>
      <w:r>
        <w:rPr>
          <w:rFonts w:eastAsia="標楷體" w:hint="eastAsia"/>
          <w:bCs/>
          <w:color w:val="000000"/>
          <w:sz w:val="24"/>
          <w:szCs w:val="24"/>
          <w:lang w:eastAsia="zh-TW"/>
        </w:rPr>
        <w:t>先生</w:t>
      </w:r>
    </w:p>
    <w:p w:rsidR="0061448B" w:rsidRPr="001503CF" w:rsidRDefault="00050AC1" w:rsidP="00C55520">
      <w:pPr>
        <w:pStyle w:val="af7"/>
        <w:spacing w:line="0" w:lineRule="atLeast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1448B" w:rsidRPr="001E7FF4" w:rsidRDefault="0061448B" w:rsidP="00C55520">
      <w:pPr>
        <w:spacing w:after="0" w:line="0" w:lineRule="atLeast"/>
        <w:contextualSpacing/>
        <w:rPr>
          <w:rFonts w:eastAsia="標楷體"/>
          <w:b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  <w:lang w:eastAsia="zh-TW"/>
        </w:rPr>
        <w:t>10</w:t>
      </w:r>
      <w:r w:rsidRPr="001503CF">
        <w:rPr>
          <w:rFonts w:eastAsia="標楷體"/>
          <w:sz w:val="24"/>
          <w:szCs w:val="24"/>
        </w:rPr>
        <w:t>:</w:t>
      </w:r>
      <w:r w:rsidRPr="001503CF">
        <w:rPr>
          <w:rFonts w:eastAsia="標楷體"/>
          <w:sz w:val="24"/>
          <w:szCs w:val="24"/>
          <w:lang w:eastAsia="zh-TW"/>
        </w:rPr>
        <w:t xml:space="preserve">00-10:30 </w:t>
      </w:r>
      <w:r w:rsidRPr="001503CF">
        <w:rPr>
          <w:rFonts w:eastAsia="標楷體"/>
          <w:sz w:val="24"/>
          <w:szCs w:val="24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ab/>
        <w:t xml:space="preserve"> </w:t>
      </w:r>
      <w:r w:rsidRPr="001503CF">
        <w:rPr>
          <w:rFonts w:eastAsia="標楷體"/>
          <w:sz w:val="24"/>
          <w:szCs w:val="24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b/>
          <w:sz w:val="24"/>
          <w:szCs w:val="24"/>
          <w:lang w:eastAsia="zh-TW"/>
        </w:rPr>
        <w:t>Keynote 2:</w:t>
      </w:r>
      <w:r w:rsidRPr="001E7FF4">
        <w:rPr>
          <w:rFonts w:eastAsia="標楷體"/>
          <w:b/>
          <w:sz w:val="24"/>
          <w:szCs w:val="24"/>
          <w:lang w:eastAsia="zh-TW"/>
        </w:rPr>
        <w:t xml:space="preserve"> Offshore Wind Energy Development Policy in Taiwan</w:t>
      </w:r>
    </w:p>
    <w:p w:rsidR="0061448B" w:rsidRPr="001503CF" w:rsidRDefault="0061448B" w:rsidP="00C55520">
      <w:pPr>
        <w:pStyle w:val="af7"/>
        <w:spacing w:line="0" w:lineRule="atLeast"/>
        <w:rPr>
          <w:rFonts w:eastAsia="標楷體"/>
          <w:b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  <w:lang w:eastAsia="zh-TW"/>
        </w:rPr>
        <w:t xml:space="preserve">                 </w:t>
      </w:r>
      <w:r w:rsidRPr="001503CF">
        <w:rPr>
          <w:rFonts w:eastAsia="標楷體"/>
          <w:sz w:val="24"/>
          <w:szCs w:val="24"/>
          <w:lang w:eastAsia="zh-TW"/>
        </w:rPr>
        <w:tab/>
        <w:t xml:space="preserve">            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b/>
          <w:sz w:val="24"/>
          <w:szCs w:val="24"/>
          <w:lang w:eastAsia="zh-TW"/>
        </w:rPr>
        <w:t>專題演講二</w:t>
      </w:r>
      <w:r>
        <w:rPr>
          <w:rFonts w:eastAsia="標楷體" w:hint="eastAsia"/>
          <w:b/>
          <w:sz w:val="24"/>
          <w:szCs w:val="24"/>
          <w:lang w:eastAsia="zh-TW"/>
        </w:rPr>
        <w:t>：</w:t>
      </w: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臺灣離岸風電發展政策</w:t>
      </w:r>
    </w:p>
    <w:p w:rsidR="0061448B" w:rsidRPr="001503CF" w:rsidRDefault="0061448B" w:rsidP="00C55520">
      <w:pPr>
        <w:pStyle w:val="af2"/>
        <w:numPr>
          <w:ilvl w:val="0"/>
          <w:numId w:val="4"/>
        </w:numPr>
        <w:spacing w:after="0" w:line="0" w:lineRule="atLeast"/>
        <w:contextualSpacing/>
        <w:jc w:val="both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b/>
          <w:bCs/>
          <w:color w:val="000000"/>
          <w:sz w:val="24"/>
          <w:szCs w:val="24"/>
        </w:rPr>
        <w:t xml:space="preserve">Dr. Pi-Da </w:t>
      </w:r>
      <w:proofErr w:type="spellStart"/>
      <w:r w:rsidRPr="001503CF">
        <w:rPr>
          <w:rFonts w:eastAsia="標楷體"/>
          <w:b/>
          <w:bCs/>
          <w:color w:val="000000"/>
          <w:sz w:val="24"/>
          <w:szCs w:val="24"/>
        </w:rPr>
        <w:t>Rong</w:t>
      </w:r>
      <w:proofErr w:type="spellEnd"/>
      <w:r w:rsidRPr="001503CF">
        <w:rPr>
          <w:rFonts w:eastAsia="標楷體"/>
          <w:bCs/>
          <w:color w:val="000000"/>
          <w:sz w:val="24"/>
          <w:szCs w:val="24"/>
          <w:lang w:eastAsia="zh-TW"/>
        </w:rPr>
        <w:t>, Metal Industries Research and Development Centre (MIRDC)</w:t>
      </w:r>
    </w:p>
    <w:p w:rsidR="0061448B" w:rsidRPr="001503CF" w:rsidRDefault="0061448B" w:rsidP="00C55520">
      <w:pPr>
        <w:pStyle w:val="af2"/>
        <w:spacing w:after="0" w:line="0" w:lineRule="atLeast"/>
        <w:ind w:left="264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財團法人金屬工業研究發展中心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容丕達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博士</w:t>
      </w:r>
    </w:p>
    <w:p w:rsidR="0061448B" w:rsidRPr="001503CF" w:rsidRDefault="00050AC1" w:rsidP="00C55520">
      <w:pPr>
        <w:pStyle w:val="af7"/>
        <w:spacing w:line="0" w:lineRule="atLeast"/>
        <w:rPr>
          <w:rFonts w:eastAsia="標楷體"/>
          <w:color w:val="000000"/>
          <w:kern w:val="2"/>
          <w:sz w:val="24"/>
          <w:szCs w:val="24"/>
          <w:lang w:eastAsia="zh-TW"/>
        </w:rPr>
      </w:pPr>
      <w:r>
        <w:rPr>
          <w:rFonts w:eastAsia="標楷體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1448B" w:rsidRPr="001503CF" w:rsidRDefault="0061448B" w:rsidP="00C55520">
      <w:pPr>
        <w:pStyle w:val="af7"/>
        <w:spacing w:line="0" w:lineRule="atLeast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  <w:lang w:eastAsia="zh-TW"/>
        </w:rPr>
        <w:t xml:space="preserve">10:30-10:40 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Q&amp;A</w:t>
      </w:r>
    </w:p>
    <w:p w:rsidR="0061448B" w:rsidRPr="001503CF" w:rsidRDefault="0061448B" w:rsidP="00C55520">
      <w:pPr>
        <w:pStyle w:val="af7"/>
        <w:numPr>
          <w:ilvl w:val="0"/>
          <w:numId w:val="4"/>
        </w:numPr>
        <w:spacing w:line="0" w:lineRule="atLeast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Above two speakers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以上兩位講師</w:t>
      </w:r>
    </w:p>
    <w:p w:rsidR="0061448B" w:rsidRPr="001503CF" w:rsidRDefault="00050AC1" w:rsidP="00C55520">
      <w:pPr>
        <w:pStyle w:val="af7"/>
        <w:spacing w:line="0" w:lineRule="atLeast"/>
        <w:rPr>
          <w:rFonts w:eastAsia="標楷體"/>
          <w:color w:val="000000"/>
          <w:kern w:val="2"/>
          <w:sz w:val="24"/>
          <w:szCs w:val="24"/>
          <w:lang w:eastAsia="zh-TW"/>
        </w:rPr>
      </w:pPr>
      <w:r>
        <w:rPr>
          <w:rFonts w:eastAsia="標楷體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1448B" w:rsidRPr="001503CF" w:rsidRDefault="0061448B" w:rsidP="00C55520">
      <w:pPr>
        <w:spacing w:after="0" w:line="0" w:lineRule="atLeast"/>
        <w:contextualSpacing/>
        <w:rPr>
          <w:rFonts w:eastAsia="標楷體"/>
          <w:b/>
          <w:i/>
          <w:iCs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  <w:lang w:eastAsia="zh-TW"/>
        </w:rPr>
        <w:t>10:40-12:00</w:t>
      </w:r>
      <w:r w:rsidRPr="001503CF">
        <w:rPr>
          <w:rFonts w:eastAsia="標楷體"/>
          <w:color w:val="FF0000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 xml:space="preserve">          </w:t>
      </w:r>
      <w:r w:rsidRPr="001503CF">
        <w:rPr>
          <w:rFonts w:eastAsia="標楷體"/>
          <w:b/>
          <w:i/>
          <w:iCs/>
          <w:sz w:val="24"/>
          <w:szCs w:val="24"/>
        </w:rPr>
        <w:t xml:space="preserve"> </w:t>
      </w:r>
      <w:r w:rsidRPr="001503CF">
        <w:rPr>
          <w:rFonts w:eastAsia="標楷體"/>
          <w:b/>
          <w:i/>
          <w:iCs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b/>
          <w:i/>
          <w:iCs/>
          <w:sz w:val="24"/>
          <w:szCs w:val="24"/>
          <w:lang w:eastAsia="zh-TW"/>
        </w:rPr>
        <w:tab/>
      </w:r>
      <w:r w:rsidRPr="001503CF">
        <w:rPr>
          <w:rFonts w:eastAsia="標楷體"/>
          <w:b/>
          <w:iCs/>
          <w:sz w:val="24"/>
          <w:szCs w:val="24"/>
          <w:lang w:eastAsia="zh-TW"/>
        </w:rPr>
        <w:t>Topic 1: Investment and Financing Issue</w:t>
      </w:r>
      <w:r w:rsidRPr="001503CF">
        <w:rPr>
          <w:rFonts w:eastAsia="標楷體"/>
          <w:b/>
          <w:iCs/>
          <w:sz w:val="24"/>
          <w:szCs w:val="24"/>
        </w:rPr>
        <w:t xml:space="preserve"> </w:t>
      </w:r>
      <w:r w:rsidRPr="001503CF">
        <w:rPr>
          <w:rFonts w:eastAsia="標楷體"/>
          <w:b/>
          <w:iCs/>
          <w:sz w:val="24"/>
          <w:szCs w:val="24"/>
          <w:lang w:eastAsia="zh-TW"/>
        </w:rPr>
        <w:t xml:space="preserve">of </w:t>
      </w:r>
      <w:r w:rsidRPr="001503CF">
        <w:rPr>
          <w:rFonts w:eastAsia="標楷體"/>
          <w:b/>
          <w:iCs/>
          <w:sz w:val="24"/>
          <w:szCs w:val="24"/>
        </w:rPr>
        <w:t>Renewa</w:t>
      </w:r>
      <w:r w:rsidRPr="001503CF">
        <w:rPr>
          <w:rFonts w:eastAsia="標楷體"/>
          <w:b/>
          <w:iCs/>
          <w:sz w:val="24"/>
          <w:szCs w:val="24"/>
          <w:lang w:eastAsia="zh-TW"/>
        </w:rPr>
        <w:t>ble</w:t>
      </w:r>
      <w:r w:rsidRPr="001503CF">
        <w:rPr>
          <w:rFonts w:eastAsia="標楷體"/>
          <w:b/>
          <w:iCs/>
          <w:sz w:val="24"/>
          <w:szCs w:val="24"/>
        </w:rPr>
        <w:t xml:space="preserve"> Energy</w:t>
      </w:r>
    </w:p>
    <w:p w:rsidR="0061448B" w:rsidRDefault="0061448B" w:rsidP="00C55520">
      <w:pPr>
        <w:spacing w:after="0" w:line="0" w:lineRule="atLeast"/>
        <w:ind w:firstLine="720"/>
        <w:contextualSpacing/>
        <w:rPr>
          <w:rFonts w:eastAsia="標楷體"/>
          <w:b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  <w:lang w:eastAsia="zh-TW"/>
        </w:rPr>
        <w:t xml:space="preserve">               </w:t>
      </w:r>
      <w:r w:rsidRPr="001503CF">
        <w:rPr>
          <w:rFonts w:eastAsia="標楷體"/>
          <w:b/>
          <w:color w:val="000000"/>
          <w:kern w:val="2"/>
          <w:sz w:val="24"/>
          <w:szCs w:val="24"/>
        </w:rPr>
        <w:tab/>
      </w: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主題一</w:t>
      </w:r>
      <w:r>
        <w:rPr>
          <w:rFonts w:eastAsia="標楷體" w:hint="eastAsia"/>
          <w:b/>
          <w:color w:val="000000"/>
          <w:kern w:val="2"/>
          <w:sz w:val="24"/>
          <w:szCs w:val="24"/>
          <w:lang w:eastAsia="zh-TW"/>
        </w:rPr>
        <w:t>：</w:t>
      </w: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再生能源投資與融資議題</w:t>
      </w:r>
    </w:p>
    <w:p w:rsidR="009C2C2B" w:rsidRPr="00563CF0" w:rsidRDefault="009C2C2B" w:rsidP="009C2C2B">
      <w:pPr>
        <w:pStyle w:val="af7"/>
        <w:numPr>
          <w:ilvl w:val="0"/>
          <w:numId w:val="4"/>
        </w:numPr>
        <w:spacing w:line="0" w:lineRule="atLeast"/>
        <w:rPr>
          <w:rFonts w:eastAsia="標楷體"/>
          <w:bCs/>
          <w:sz w:val="24"/>
          <w:szCs w:val="24"/>
          <w:lang w:eastAsia="zh-TW"/>
        </w:rPr>
      </w:pPr>
      <w:r w:rsidRPr="00563CF0">
        <w:rPr>
          <w:rFonts w:eastAsia="標楷體" w:hint="eastAsia"/>
          <w:b/>
          <w:bCs/>
          <w:sz w:val="24"/>
          <w:szCs w:val="24"/>
          <w:u w:val="single"/>
          <w:lang w:eastAsia="zh-TW"/>
        </w:rPr>
        <w:t>Moderator</w:t>
      </w:r>
      <w:r w:rsidRPr="00563CF0">
        <w:rPr>
          <w:rFonts w:eastAsia="標楷體" w:hint="eastAsia"/>
          <w:b/>
          <w:bCs/>
          <w:sz w:val="24"/>
          <w:szCs w:val="24"/>
          <w:lang w:eastAsia="zh-TW"/>
        </w:rPr>
        <w:t>:</w:t>
      </w:r>
      <w:r w:rsidRPr="00563CF0">
        <w:rPr>
          <w:rFonts w:eastAsia="標楷體" w:hint="eastAsia"/>
          <w:bCs/>
          <w:sz w:val="24"/>
          <w:szCs w:val="24"/>
          <w:lang w:eastAsia="zh-TW"/>
        </w:rPr>
        <w:t xml:space="preserve"> (tbc)</w:t>
      </w:r>
      <w:r w:rsidRPr="00563CF0">
        <w:rPr>
          <w:rFonts w:eastAsia="標楷體" w:hint="eastAsia"/>
          <w:b/>
          <w:bCs/>
          <w:sz w:val="24"/>
          <w:szCs w:val="24"/>
          <w:lang w:eastAsia="zh-TW"/>
        </w:rPr>
        <w:t xml:space="preserve"> </w:t>
      </w:r>
    </w:p>
    <w:p w:rsidR="009C2C2B" w:rsidRPr="00563CF0" w:rsidRDefault="009C2C2B" w:rsidP="009C2C2B">
      <w:pPr>
        <w:pStyle w:val="af7"/>
        <w:spacing w:line="0" w:lineRule="atLeast"/>
        <w:ind w:left="2640"/>
        <w:rPr>
          <w:rFonts w:eastAsia="標楷體"/>
          <w:kern w:val="2"/>
          <w:sz w:val="24"/>
          <w:szCs w:val="24"/>
          <w:lang w:eastAsia="zh-TW"/>
        </w:rPr>
      </w:pPr>
      <w:r w:rsidRPr="00563CF0">
        <w:rPr>
          <w:rFonts w:eastAsia="標楷體" w:hint="eastAsia"/>
          <w:kern w:val="2"/>
          <w:sz w:val="24"/>
          <w:szCs w:val="24"/>
          <w:lang w:eastAsia="zh-TW"/>
        </w:rPr>
        <w:t>主持人：（洽邀中）</w:t>
      </w:r>
    </w:p>
    <w:p w:rsidR="009C2C2B" w:rsidRPr="00563CF0" w:rsidRDefault="009C2C2B" w:rsidP="009C2C2B">
      <w:pPr>
        <w:pStyle w:val="af2"/>
        <w:numPr>
          <w:ilvl w:val="0"/>
          <w:numId w:val="4"/>
        </w:numPr>
        <w:spacing w:after="0" w:line="0" w:lineRule="atLeast"/>
        <w:ind w:left="2642"/>
        <w:rPr>
          <w:rFonts w:eastAsia="標楷體"/>
          <w:bCs/>
          <w:sz w:val="24"/>
          <w:szCs w:val="24"/>
          <w:u w:val="single"/>
          <w:lang w:eastAsia="zh-TW"/>
        </w:rPr>
      </w:pPr>
      <w:r w:rsidRPr="00563CF0">
        <w:rPr>
          <w:rFonts w:eastAsia="標楷體"/>
          <w:b/>
          <w:bCs/>
          <w:sz w:val="24"/>
          <w:szCs w:val="24"/>
          <w:u w:val="single"/>
          <w:lang w:eastAsia="zh-TW"/>
        </w:rPr>
        <w:t>Panelist</w:t>
      </w:r>
      <w:r w:rsidRPr="00563CF0">
        <w:rPr>
          <w:rFonts w:eastAsia="標楷體" w:hint="eastAsia"/>
          <w:b/>
          <w:bCs/>
          <w:sz w:val="24"/>
          <w:szCs w:val="24"/>
          <w:u w:val="single"/>
          <w:lang w:eastAsia="zh-TW"/>
        </w:rPr>
        <w:t>s</w:t>
      </w:r>
      <w:r w:rsidRPr="00563CF0">
        <w:rPr>
          <w:rFonts w:eastAsia="標楷體"/>
          <w:b/>
          <w:bCs/>
          <w:sz w:val="24"/>
          <w:szCs w:val="24"/>
          <w:lang w:eastAsia="zh-TW"/>
        </w:rPr>
        <w:t>:</w:t>
      </w:r>
      <w:r w:rsidRPr="00563CF0">
        <w:rPr>
          <w:rFonts w:eastAsia="標楷體"/>
          <w:b/>
          <w:bCs/>
          <w:sz w:val="24"/>
          <w:szCs w:val="24"/>
          <w:u w:val="single"/>
          <w:lang w:eastAsia="zh-TW"/>
        </w:rPr>
        <w:t xml:space="preserve"> </w:t>
      </w:r>
    </w:p>
    <w:p w:rsidR="009C2C2B" w:rsidRPr="00563CF0" w:rsidRDefault="009C2C2B" w:rsidP="009C2C2B">
      <w:pPr>
        <w:pStyle w:val="af2"/>
        <w:spacing w:after="0" w:line="0" w:lineRule="atLeast"/>
        <w:ind w:left="2640"/>
        <w:rPr>
          <w:rFonts w:eastAsia="標楷體"/>
          <w:kern w:val="2"/>
          <w:sz w:val="24"/>
          <w:szCs w:val="24"/>
          <w:lang w:eastAsia="zh-TW"/>
        </w:rPr>
      </w:pPr>
      <w:r w:rsidRPr="00563CF0">
        <w:rPr>
          <w:rFonts w:eastAsia="標楷體" w:hint="eastAsia"/>
          <w:kern w:val="2"/>
          <w:sz w:val="24"/>
          <w:szCs w:val="24"/>
          <w:lang w:eastAsia="zh-TW"/>
        </w:rPr>
        <w:t>與談人：</w:t>
      </w:r>
    </w:p>
    <w:p w:rsidR="0061448B" w:rsidRPr="00465715" w:rsidRDefault="0061448B" w:rsidP="009C2C2B">
      <w:pPr>
        <w:pStyle w:val="af7"/>
        <w:spacing w:line="0" w:lineRule="atLeast"/>
        <w:ind w:left="2640"/>
        <w:rPr>
          <w:bCs/>
          <w:sz w:val="24"/>
          <w:szCs w:val="24"/>
          <w:lang w:eastAsia="zh-TW"/>
        </w:rPr>
      </w:pPr>
      <w:r w:rsidRPr="007201D9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 xml:space="preserve">Ms. </w:t>
      </w:r>
      <w:proofErr w:type="spellStart"/>
      <w:r w:rsidRPr="007201D9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>Eleana</w:t>
      </w:r>
      <w:proofErr w:type="spellEnd"/>
      <w:r w:rsidRPr="007201D9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 xml:space="preserve"> Yip</w:t>
      </w:r>
      <w:r w:rsidRPr="007201D9">
        <w:rPr>
          <w:rFonts w:eastAsia="標楷體"/>
          <w:b/>
          <w:bCs/>
          <w:color w:val="000000"/>
          <w:sz w:val="24"/>
          <w:szCs w:val="24"/>
          <w:lang w:eastAsia="zh-TW"/>
        </w:rPr>
        <w:t>,</w:t>
      </w:r>
      <w:r w:rsidRPr="00465715">
        <w:rPr>
          <w:rFonts w:hint="eastAsia"/>
          <w:bCs/>
          <w:sz w:val="24"/>
          <w:szCs w:val="24"/>
          <w:lang w:eastAsia="zh-TW"/>
        </w:rPr>
        <w:t xml:space="preserve"> </w:t>
      </w:r>
      <w:r w:rsidRPr="007201D9">
        <w:rPr>
          <w:rFonts w:eastAsia="標楷體" w:hint="eastAsia"/>
          <w:bCs/>
          <w:color w:val="000000"/>
          <w:sz w:val="24"/>
          <w:szCs w:val="24"/>
          <w:lang w:eastAsia="zh-TW"/>
        </w:rPr>
        <w:t>Team Head, Cathay United Bank</w:t>
      </w:r>
    </w:p>
    <w:p w:rsidR="0061448B" w:rsidRPr="00465715" w:rsidRDefault="0061448B" w:rsidP="00C55520">
      <w:pPr>
        <w:pStyle w:val="af7"/>
        <w:spacing w:line="0" w:lineRule="atLeast"/>
        <w:ind w:left="2640"/>
        <w:rPr>
          <w:b/>
          <w:bCs/>
          <w:sz w:val="24"/>
          <w:szCs w:val="24"/>
          <w:lang w:eastAsia="zh-TW"/>
        </w:rPr>
      </w:pPr>
      <w:r w:rsidRPr="00465715">
        <w:rPr>
          <w:rFonts w:eastAsia="標楷體" w:hint="eastAsia"/>
          <w:kern w:val="2"/>
          <w:sz w:val="24"/>
          <w:szCs w:val="24"/>
          <w:lang w:eastAsia="zh-TW"/>
        </w:rPr>
        <w:t>國泰世華銀行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465715">
        <w:rPr>
          <w:rFonts w:eastAsia="標楷體" w:hint="eastAsia"/>
          <w:kern w:val="2"/>
          <w:sz w:val="24"/>
          <w:szCs w:val="24"/>
          <w:lang w:eastAsia="zh-TW"/>
        </w:rPr>
        <w:t>葉麗明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465715">
        <w:rPr>
          <w:rFonts w:eastAsia="標楷體" w:hint="eastAsia"/>
          <w:kern w:val="2"/>
          <w:sz w:val="24"/>
          <w:szCs w:val="24"/>
          <w:lang w:eastAsia="zh-TW"/>
        </w:rPr>
        <w:t>資深業務副總經理</w:t>
      </w:r>
    </w:p>
    <w:p w:rsidR="0061448B" w:rsidRDefault="0061448B" w:rsidP="009C2C2B">
      <w:pPr>
        <w:pStyle w:val="af2"/>
        <w:spacing w:after="0" w:line="0" w:lineRule="atLeast"/>
        <w:ind w:left="2640"/>
        <w:rPr>
          <w:rFonts w:eastAsia="標楷體"/>
          <w:bCs/>
          <w:color w:val="000000"/>
          <w:sz w:val="24"/>
          <w:szCs w:val="24"/>
          <w:lang w:eastAsia="zh-TW"/>
        </w:rPr>
      </w:pPr>
      <w:bookmarkStart w:id="1" w:name="_Hlk505162051"/>
      <w:r w:rsidRPr="008F5BD1">
        <w:rPr>
          <w:rFonts w:eastAsia="標楷體"/>
          <w:b/>
          <w:bCs/>
          <w:color w:val="000000"/>
          <w:sz w:val="24"/>
          <w:szCs w:val="24"/>
          <w:lang w:eastAsia="zh-TW"/>
        </w:rPr>
        <w:lastRenderedPageBreak/>
        <w:t xml:space="preserve">Mr. </w:t>
      </w:r>
      <w:proofErr w:type="spellStart"/>
      <w:r w:rsidRPr="008F5BD1">
        <w:rPr>
          <w:rFonts w:eastAsia="標楷體"/>
          <w:b/>
          <w:bCs/>
          <w:color w:val="000000"/>
          <w:sz w:val="24"/>
          <w:szCs w:val="24"/>
          <w:lang w:eastAsia="zh-TW"/>
        </w:rPr>
        <w:t>Donal</w:t>
      </w:r>
      <w:proofErr w:type="spellEnd"/>
      <w:r w:rsidRPr="008F5BD1">
        <w:rPr>
          <w:rFonts w:eastAsia="標楷體"/>
          <w:b/>
          <w:bCs/>
          <w:color w:val="000000"/>
          <w:sz w:val="24"/>
          <w:szCs w:val="24"/>
          <w:lang w:eastAsia="zh-TW"/>
        </w:rPr>
        <w:t xml:space="preserve"> Cannon</w:t>
      </w:r>
      <w:r w:rsidRPr="008F5BD1">
        <w:rPr>
          <w:rFonts w:eastAsia="標楷體"/>
          <w:bCs/>
          <w:color w:val="000000"/>
          <w:sz w:val="24"/>
          <w:szCs w:val="24"/>
          <w:lang w:eastAsia="zh-TW"/>
        </w:rPr>
        <w:t xml:space="preserve">, </w:t>
      </w:r>
      <w:bookmarkEnd w:id="1"/>
      <w:r w:rsidRPr="008F5BD1">
        <w:rPr>
          <w:rFonts w:eastAsia="標楷體"/>
          <w:bCs/>
          <w:color w:val="000000"/>
          <w:sz w:val="24"/>
          <w:szCs w:val="24"/>
          <w:lang w:eastAsia="zh-TW"/>
        </w:rPr>
        <w:t>Head of Regiona</w:t>
      </w:r>
      <w:r>
        <w:rPr>
          <w:rFonts w:eastAsia="標楷體"/>
          <w:bCs/>
          <w:color w:val="000000"/>
          <w:sz w:val="24"/>
          <w:szCs w:val="24"/>
          <w:lang w:eastAsia="zh-TW"/>
        </w:rPr>
        <w:t xml:space="preserve">l Representation for South Asia, </w:t>
      </w:r>
      <w:r w:rsidRPr="008F5BD1">
        <w:rPr>
          <w:rFonts w:eastAsia="標楷體"/>
          <w:bCs/>
          <w:color w:val="000000"/>
          <w:sz w:val="24"/>
          <w:szCs w:val="24"/>
          <w:lang w:eastAsia="zh-TW"/>
        </w:rPr>
        <w:t xml:space="preserve">European Investment Bank </w:t>
      </w:r>
    </w:p>
    <w:p w:rsidR="0061448B" w:rsidRPr="0061448B" w:rsidRDefault="0061448B" w:rsidP="00C55520">
      <w:pPr>
        <w:pStyle w:val="af2"/>
        <w:spacing w:after="0" w:line="0" w:lineRule="atLeast"/>
        <w:ind w:left="2642"/>
        <w:rPr>
          <w:rFonts w:eastAsia="標楷體"/>
          <w:b/>
          <w:bCs/>
          <w:color w:val="000000" w:themeColor="text1"/>
          <w:sz w:val="24"/>
          <w:szCs w:val="24"/>
          <w:lang w:eastAsia="zh-TW"/>
        </w:rPr>
      </w:pPr>
      <w:r w:rsidRPr="0061448B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歐洲投資銀行</w:t>
      </w:r>
      <w:r w:rsidRPr="0061448B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Pr="0061448B">
        <w:rPr>
          <w:rFonts w:eastAsia="標楷體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Pr="0061448B">
        <w:rPr>
          <w:rFonts w:eastAsia="標楷體"/>
          <w:bCs/>
          <w:color w:val="000000" w:themeColor="text1"/>
          <w:sz w:val="24"/>
          <w:szCs w:val="24"/>
          <w:lang w:eastAsia="ja-JP"/>
        </w:rPr>
        <w:t xml:space="preserve">  </w:t>
      </w:r>
      <w:proofErr w:type="spellStart"/>
      <w:r w:rsidRPr="0061448B">
        <w:rPr>
          <w:rFonts w:eastAsia="標楷體"/>
          <w:bCs/>
          <w:color w:val="000000" w:themeColor="text1"/>
          <w:sz w:val="24"/>
          <w:szCs w:val="24"/>
          <w:lang w:eastAsia="ja-JP"/>
        </w:rPr>
        <w:t>Donal</w:t>
      </w:r>
      <w:proofErr w:type="spellEnd"/>
      <w:r w:rsidRPr="0061448B">
        <w:rPr>
          <w:rFonts w:eastAsia="標楷體"/>
          <w:bCs/>
          <w:color w:val="000000" w:themeColor="text1"/>
          <w:sz w:val="24"/>
          <w:szCs w:val="24"/>
          <w:lang w:eastAsia="ja-JP"/>
        </w:rPr>
        <w:t xml:space="preserve"> Cannon</w:t>
      </w:r>
      <w:r w:rsidRPr="0061448B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Pr="0061448B">
        <w:rPr>
          <w:rFonts w:eastAsia="標楷體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Pr="0061448B">
        <w:rPr>
          <w:rFonts w:eastAsia="標楷體"/>
          <w:bCs/>
          <w:color w:val="000000" w:themeColor="text1"/>
          <w:sz w:val="24"/>
          <w:szCs w:val="24"/>
          <w:lang w:eastAsia="ja-JP"/>
        </w:rPr>
        <w:t xml:space="preserve"> </w:t>
      </w:r>
      <w:r w:rsidRPr="0061448B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南亞區總代表</w:t>
      </w:r>
    </w:p>
    <w:p w:rsidR="0061448B" w:rsidRDefault="0061448B" w:rsidP="00C55520">
      <w:pPr>
        <w:pStyle w:val="af7"/>
        <w:spacing w:line="0" w:lineRule="atLeast"/>
        <w:ind w:left="2640"/>
        <w:rPr>
          <w:rFonts w:eastAsia="標楷體"/>
          <w:bCs/>
          <w:sz w:val="24"/>
          <w:szCs w:val="24"/>
          <w:lang w:eastAsia="zh-TW"/>
        </w:rPr>
      </w:pPr>
      <w:r>
        <w:rPr>
          <w:rFonts w:eastAsia="標楷體"/>
          <w:b/>
          <w:bCs/>
          <w:sz w:val="24"/>
          <w:szCs w:val="24"/>
          <w:lang w:eastAsia="zh-TW"/>
        </w:rPr>
        <w:t xml:space="preserve">Mr. </w:t>
      </w:r>
      <w:r>
        <w:rPr>
          <w:rFonts w:eastAsia="標楷體" w:hint="eastAsia"/>
          <w:b/>
          <w:bCs/>
          <w:sz w:val="24"/>
          <w:szCs w:val="24"/>
          <w:lang w:eastAsia="zh-TW"/>
        </w:rPr>
        <w:t>O</w:t>
      </w:r>
      <w:r>
        <w:rPr>
          <w:rFonts w:eastAsia="標楷體"/>
          <w:b/>
          <w:bCs/>
          <w:sz w:val="24"/>
          <w:szCs w:val="24"/>
          <w:lang w:eastAsia="zh-TW"/>
        </w:rPr>
        <w:t xml:space="preserve">livier </w:t>
      </w:r>
      <w:proofErr w:type="spellStart"/>
      <w:r>
        <w:rPr>
          <w:rFonts w:eastAsia="標楷體"/>
          <w:b/>
          <w:bCs/>
          <w:sz w:val="24"/>
          <w:szCs w:val="24"/>
          <w:lang w:eastAsia="zh-TW"/>
        </w:rPr>
        <w:t>Rousselet</w:t>
      </w:r>
      <w:proofErr w:type="spellEnd"/>
      <w:r w:rsidRPr="008F5BD1">
        <w:rPr>
          <w:rFonts w:eastAsia="標楷體"/>
          <w:bCs/>
          <w:sz w:val="24"/>
          <w:szCs w:val="24"/>
          <w:lang w:eastAsia="zh-TW"/>
        </w:rPr>
        <w:t>, Country Manager Taiwan, BNP Paribas Taipei Branch</w:t>
      </w:r>
    </w:p>
    <w:p w:rsidR="008352E4" w:rsidRPr="0061448B" w:rsidRDefault="008352E4" w:rsidP="008352E4">
      <w:pPr>
        <w:pStyle w:val="af2"/>
        <w:spacing w:after="0" w:line="0" w:lineRule="atLeast"/>
        <w:ind w:left="2642"/>
        <w:rPr>
          <w:rFonts w:eastAsia="標楷體"/>
          <w:bCs/>
          <w:color w:val="000000"/>
          <w:sz w:val="24"/>
          <w:szCs w:val="24"/>
          <w:lang w:eastAsia="ja-JP"/>
        </w:rPr>
      </w:pPr>
      <w:bookmarkStart w:id="2" w:name="_Hlk506199228"/>
      <w:r w:rsidRPr="00F37798">
        <w:rPr>
          <w:rFonts w:eastAsia="標楷體" w:hint="eastAsia"/>
          <w:kern w:val="2"/>
          <w:sz w:val="24"/>
          <w:szCs w:val="24"/>
          <w:lang w:eastAsia="zh-TW"/>
        </w:rPr>
        <w:t>法國巴黎銀行台北分行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46213B">
        <w:rPr>
          <w:rFonts w:eastAsia="標楷體" w:hint="eastAsia"/>
          <w:bCs/>
          <w:color w:val="000000"/>
          <w:sz w:val="24"/>
          <w:szCs w:val="24"/>
          <w:lang w:eastAsia="ja-JP"/>
        </w:rPr>
        <w:t xml:space="preserve"> </w:t>
      </w:r>
      <w:r w:rsidRPr="0061448B">
        <w:rPr>
          <w:rFonts w:eastAsia="標楷體" w:hint="eastAsia"/>
          <w:bCs/>
          <w:color w:val="000000"/>
          <w:sz w:val="24"/>
          <w:szCs w:val="24"/>
          <w:lang w:eastAsia="ja-JP"/>
        </w:rPr>
        <w:t>胡日新</w:t>
      </w:r>
      <w:r>
        <w:rPr>
          <w:rFonts w:eastAsia="標楷體" w:hint="eastAsia"/>
          <w:bCs/>
          <w:color w:val="000000"/>
          <w:sz w:val="24"/>
          <w:szCs w:val="24"/>
          <w:lang w:eastAsia="zh-TW"/>
        </w:rPr>
        <w:t xml:space="preserve">  </w:t>
      </w:r>
      <w:r w:rsidRPr="0061448B">
        <w:rPr>
          <w:rFonts w:eastAsia="標楷體" w:hint="eastAsia"/>
          <w:bCs/>
          <w:color w:val="000000"/>
          <w:sz w:val="24"/>
          <w:szCs w:val="24"/>
          <w:lang w:eastAsia="ja-JP"/>
        </w:rPr>
        <w:t>台灣區總經理</w:t>
      </w:r>
    </w:p>
    <w:bookmarkEnd w:id="2"/>
    <w:p w:rsidR="0061448B" w:rsidRDefault="0061448B" w:rsidP="00C55520">
      <w:pPr>
        <w:pStyle w:val="af7"/>
        <w:spacing w:line="0" w:lineRule="atLeast"/>
        <w:ind w:left="2640"/>
        <w:rPr>
          <w:rFonts w:eastAsia="標楷體"/>
          <w:b/>
          <w:bCs/>
          <w:sz w:val="24"/>
          <w:szCs w:val="24"/>
          <w:lang w:eastAsia="zh-TW"/>
        </w:rPr>
      </w:pPr>
      <w:r>
        <w:rPr>
          <w:rFonts w:eastAsia="標楷體"/>
          <w:b/>
          <w:bCs/>
          <w:sz w:val="24"/>
          <w:szCs w:val="24"/>
          <w:lang w:eastAsia="zh-TW"/>
        </w:rPr>
        <w:t>Mr. Allan Baker</w:t>
      </w:r>
      <w:r w:rsidRPr="008F5BD1">
        <w:rPr>
          <w:rFonts w:eastAsia="標楷體"/>
          <w:bCs/>
          <w:sz w:val="24"/>
          <w:szCs w:val="24"/>
          <w:lang w:eastAsia="zh-TW"/>
        </w:rPr>
        <w:t xml:space="preserve">, Managing director and global head of power, </w:t>
      </w:r>
      <w:proofErr w:type="spellStart"/>
      <w:r w:rsidRPr="008F5BD1">
        <w:rPr>
          <w:rFonts w:eastAsia="標楷體"/>
          <w:bCs/>
          <w:sz w:val="24"/>
          <w:szCs w:val="24"/>
          <w:lang w:eastAsia="zh-TW"/>
        </w:rPr>
        <w:t>Société</w:t>
      </w:r>
      <w:proofErr w:type="spellEnd"/>
      <w:r w:rsidRPr="008F5BD1">
        <w:rPr>
          <w:rFonts w:eastAsia="標楷體"/>
          <w:bCs/>
          <w:sz w:val="24"/>
          <w:szCs w:val="24"/>
          <w:lang w:eastAsia="zh-TW"/>
        </w:rPr>
        <w:t xml:space="preserve"> </w:t>
      </w:r>
      <w:proofErr w:type="spellStart"/>
      <w:r w:rsidRPr="008F5BD1">
        <w:rPr>
          <w:rFonts w:eastAsia="標楷體"/>
          <w:bCs/>
          <w:sz w:val="24"/>
          <w:szCs w:val="24"/>
          <w:lang w:eastAsia="zh-TW"/>
        </w:rPr>
        <w:t>Générale</w:t>
      </w:r>
      <w:proofErr w:type="spellEnd"/>
      <w:r>
        <w:rPr>
          <w:rFonts w:eastAsia="標楷體"/>
          <w:bCs/>
          <w:sz w:val="24"/>
          <w:szCs w:val="24"/>
          <w:lang w:eastAsia="zh-TW"/>
        </w:rPr>
        <w:t xml:space="preserve"> </w:t>
      </w:r>
      <w:r w:rsidRPr="008F5BD1">
        <w:rPr>
          <w:rFonts w:eastAsia="標楷體"/>
          <w:bCs/>
          <w:sz w:val="24"/>
          <w:szCs w:val="24"/>
          <w:lang w:eastAsia="zh-TW"/>
        </w:rPr>
        <w:t>corporate and investment banking</w:t>
      </w:r>
    </w:p>
    <w:p w:rsidR="0061448B" w:rsidRDefault="0061448B" w:rsidP="00C55520">
      <w:pPr>
        <w:pStyle w:val="af2"/>
        <w:spacing w:after="0" w:line="0" w:lineRule="atLeast"/>
        <w:ind w:left="2642"/>
        <w:rPr>
          <w:rFonts w:eastAsia="標楷體"/>
          <w:color w:val="000000" w:themeColor="text1"/>
          <w:kern w:val="2"/>
          <w:sz w:val="24"/>
          <w:szCs w:val="24"/>
          <w:lang w:eastAsia="zh-TW"/>
        </w:rPr>
      </w:pPr>
      <w:r w:rsidRPr="00F37798">
        <w:rPr>
          <w:rFonts w:eastAsia="標楷體" w:hint="eastAsia"/>
          <w:kern w:val="2"/>
          <w:sz w:val="24"/>
          <w:szCs w:val="24"/>
          <w:lang w:eastAsia="zh-TW"/>
        </w:rPr>
        <w:t>法國</w:t>
      </w:r>
      <w:r>
        <w:rPr>
          <w:rFonts w:eastAsia="標楷體" w:hint="eastAsia"/>
          <w:kern w:val="2"/>
          <w:sz w:val="24"/>
          <w:szCs w:val="24"/>
          <w:lang w:eastAsia="zh-TW"/>
        </w:rPr>
        <w:t>興業</w:t>
      </w:r>
      <w:r w:rsidRPr="00F37798">
        <w:rPr>
          <w:rFonts w:eastAsia="標楷體" w:hint="eastAsia"/>
          <w:kern w:val="2"/>
          <w:sz w:val="24"/>
          <w:szCs w:val="24"/>
          <w:lang w:eastAsia="zh-TW"/>
        </w:rPr>
        <w:t>銀行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AC2582">
        <w:rPr>
          <w:rFonts w:eastAsia="標楷體"/>
          <w:bCs/>
          <w:color w:val="000000"/>
          <w:sz w:val="24"/>
          <w:szCs w:val="24"/>
          <w:lang w:eastAsia="ja-JP"/>
        </w:rPr>
        <w:t xml:space="preserve"> Allan Baker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61448B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總經理</w:t>
      </w:r>
    </w:p>
    <w:p w:rsidR="0061448B" w:rsidRPr="001503CF" w:rsidRDefault="00050AC1" w:rsidP="00C55520">
      <w:pPr>
        <w:pStyle w:val="af7"/>
        <w:spacing w:line="0" w:lineRule="atLeast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1448B" w:rsidRPr="001503CF" w:rsidRDefault="0061448B" w:rsidP="00C55520">
      <w:pPr>
        <w:pStyle w:val="af7"/>
        <w:spacing w:line="0" w:lineRule="atLeast"/>
        <w:rPr>
          <w:rFonts w:eastAsia="標楷體"/>
          <w:sz w:val="24"/>
          <w:szCs w:val="24"/>
        </w:rPr>
      </w:pPr>
      <w:r w:rsidRPr="001503CF">
        <w:rPr>
          <w:rFonts w:eastAsia="標楷體"/>
          <w:sz w:val="24"/>
          <w:szCs w:val="24"/>
        </w:rPr>
        <w:t>12:00-13:00</w:t>
      </w:r>
      <w:r w:rsidRPr="001503CF">
        <w:rPr>
          <w:rFonts w:eastAsia="標楷體"/>
          <w:sz w:val="24"/>
          <w:szCs w:val="24"/>
          <w:lang w:eastAsia="zh-TW"/>
        </w:rPr>
        <w:tab/>
        <w:t xml:space="preserve">         </w:t>
      </w:r>
      <w:r w:rsidRPr="001503CF">
        <w:rPr>
          <w:rFonts w:eastAsia="標楷體"/>
          <w:b/>
          <w:i/>
          <w:iCs/>
          <w:sz w:val="24"/>
          <w:szCs w:val="24"/>
        </w:rPr>
        <w:t xml:space="preserve">  </w:t>
      </w:r>
      <w:r>
        <w:rPr>
          <w:rFonts w:eastAsia="標楷體" w:hint="eastAsia"/>
          <w:b/>
          <w:i/>
          <w:iCs/>
          <w:sz w:val="24"/>
          <w:szCs w:val="24"/>
          <w:lang w:eastAsia="zh-TW"/>
        </w:rPr>
        <w:t xml:space="preserve">   </w:t>
      </w:r>
      <w:r w:rsidRPr="001503CF">
        <w:rPr>
          <w:rFonts w:eastAsia="標楷體"/>
          <w:b/>
          <w:i/>
          <w:iCs/>
          <w:sz w:val="24"/>
          <w:szCs w:val="24"/>
        </w:rPr>
        <w:t>Lunch Break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</w:rPr>
        <w:t>午餐</w:t>
      </w:r>
      <w:r w:rsidR="00050AC1">
        <w:rPr>
          <w:rFonts w:eastAsia="標楷體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1448B" w:rsidRPr="001503CF" w:rsidRDefault="0061448B" w:rsidP="00C55520">
      <w:pPr>
        <w:spacing w:after="0" w:line="0" w:lineRule="atLeast"/>
        <w:contextualSpacing/>
        <w:rPr>
          <w:rFonts w:eastAsia="標楷體"/>
          <w:b/>
          <w:i/>
          <w:iCs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</w:rPr>
        <w:t>13:00-14:15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b/>
          <w:sz w:val="24"/>
          <w:szCs w:val="24"/>
          <w:lang w:eastAsia="zh-TW"/>
        </w:rPr>
        <w:t>Topic 2:</w:t>
      </w:r>
      <w:r w:rsidRPr="001503CF">
        <w:rPr>
          <w:rFonts w:eastAsia="標楷體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b/>
          <w:iCs/>
          <w:sz w:val="24"/>
          <w:szCs w:val="24"/>
          <w:lang w:eastAsia="zh-TW"/>
        </w:rPr>
        <w:t xml:space="preserve">Offshore Wind Farms Certification </w:t>
      </w:r>
    </w:p>
    <w:p w:rsidR="0061448B" w:rsidRDefault="0061448B" w:rsidP="00C55520">
      <w:pPr>
        <w:spacing w:after="0" w:line="0" w:lineRule="atLeast"/>
        <w:ind w:left="1440" w:firstLine="720"/>
        <w:contextualSpacing/>
        <w:rPr>
          <w:rFonts w:eastAsia="標楷體"/>
          <w:b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主題二</w:t>
      </w:r>
      <w:r>
        <w:rPr>
          <w:rFonts w:eastAsia="標楷體" w:hint="eastAsia"/>
          <w:b/>
          <w:color w:val="000000"/>
          <w:kern w:val="2"/>
          <w:sz w:val="24"/>
          <w:szCs w:val="24"/>
          <w:lang w:eastAsia="zh-TW"/>
        </w:rPr>
        <w:t>：</w:t>
      </w: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離岸風場專案驗證</w:t>
      </w:r>
    </w:p>
    <w:p w:rsidR="00101FD0" w:rsidRPr="001503CF" w:rsidRDefault="00101FD0" w:rsidP="00101FD0">
      <w:pPr>
        <w:pStyle w:val="af7"/>
        <w:numPr>
          <w:ilvl w:val="0"/>
          <w:numId w:val="4"/>
        </w:numPr>
        <w:spacing w:line="0" w:lineRule="atLeast"/>
        <w:rPr>
          <w:rFonts w:eastAsia="標楷體"/>
          <w:bCs/>
          <w:color w:val="000000"/>
          <w:sz w:val="24"/>
          <w:szCs w:val="24"/>
          <w:lang w:eastAsia="zh-TW"/>
        </w:rPr>
      </w:pPr>
      <w:r w:rsidRPr="00251D50">
        <w:rPr>
          <w:rFonts w:eastAsia="標楷體"/>
          <w:b/>
          <w:bCs/>
          <w:color w:val="000000"/>
          <w:sz w:val="24"/>
          <w:szCs w:val="24"/>
          <w:u w:val="single"/>
          <w:lang w:eastAsia="zh-TW"/>
        </w:rPr>
        <w:t>Moderator</w:t>
      </w:r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>:</w:t>
      </w:r>
      <w:r w:rsidRPr="001503CF">
        <w:rPr>
          <w:rFonts w:eastAsia="標楷體"/>
          <w:b/>
          <w:bCs/>
          <w:color w:val="000000"/>
          <w:szCs w:val="24"/>
          <w:lang w:eastAsia="zh-TW"/>
        </w:rPr>
        <w:t xml:space="preserve"> </w:t>
      </w:r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 xml:space="preserve">Dr. Hai-Ping </w:t>
      </w:r>
      <w:proofErr w:type="spellStart"/>
      <w:r w:rsidRPr="007B2312">
        <w:rPr>
          <w:rFonts w:eastAsia="標楷體" w:hint="eastAsia"/>
          <w:b/>
          <w:bCs/>
          <w:sz w:val="24"/>
          <w:szCs w:val="24"/>
          <w:lang w:eastAsia="zh-TW"/>
        </w:rPr>
        <w:t>Ts</w:t>
      </w:r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>ui</w:t>
      </w:r>
      <w:proofErr w:type="spellEnd"/>
      <w:r w:rsidRPr="001503CF">
        <w:rPr>
          <w:rFonts w:eastAsia="標楷體"/>
          <w:bCs/>
          <w:color w:val="000000"/>
          <w:sz w:val="24"/>
          <w:szCs w:val="24"/>
          <w:lang w:eastAsia="zh-TW"/>
        </w:rPr>
        <w:t xml:space="preserve">, National Central University </w:t>
      </w:r>
    </w:p>
    <w:p w:rsidR="00101FD0" w:rsidRPr="001503CF" w:rsidRDefault="00101FD0" w:rsidP="00101FD0">
      <w:pPr>
        <w:pStyle w:val="af7"/>
        <w:spacing w:line="0" w:lineRule="atLeast"/>
        <w:ind w:left="1920" w:firstLine="720"/>
        <w:rPr>
          <w:rFonts w:eastAsia="標楷體"/>
          <w:i/>
          <w:iCs/>
          <w:color w:val="1F497D"/>
          <w:sz w:val="24"/>
          <w:szCs w:val="24"/>
          <w:lang w:eastAsia="zh-TW"/>
        </w:rPr>
      </w:pP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主持人：國立中央大學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崔海平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助理教授</w:t>
      </w:r>
    </w:p>
    <w:p w:rsidR="004F22F0" w:rsidRPr="007B2312" w:rsidRDefault="004F22F0" w:rsidP="004F22F0">
      <w:pPr>
        <w:pStyle w:val="af2"/>
        <w:numPr>
          <w:ilvl w:val="0"/>
          <w:numId w:val="4"/>
        </w:numPr>
        <w:spacing w:after="0" w:line="0" w:lineRule="atLeast"/>
        <w:ind w:left="2642"/>
        <w:rPr>
          <w:rFonts w:eastAsia="標楷體"/>
          <w:bCs/>
          <w:sz w:val="24"/>
          <w:szCs w:val="24"/>
          <w:u w:val="single"/>
          <w:lang w:eastAsia="zh-TW"/>
        </w:rPr>
      </w:pPr>
      <w:r w:rsidRPr="007B2312">
        <w:rPr>
          <w:rFonts w:eastAsia="標楷體"/>
          <w:b/>
          <w:bCs/>
          <w:sz w:val="24"/>
          <w:szCs w:val="24"/>
          <w:u w:val="single"/>
          <w:lang w:eastAsia="zh-TW"/>
        </w:rPr>
        <w:t>Panelist</w:t>
      </w:r>
      <w:r w:rsidRPr="007B2312">
        <w:rPr>
          <w:rFonts w:eastAsia="標楷體" w:hint="eastAsia"/>
          <w:b/>
          <w:bCs/>
          <w:sz w:val="24"/>
          <w:szCs w:val="24"/>
          <w:u w:val="single"/>
          <w:lang w:eastAsia="zh-TW"/>
        </w:rPr>
        <w:t>s</w:t>
      </w:r>
      <w:r w:rsidRPr="007B2312">
        <w:rPr>
          <w:rFonts w:eastAsia="標楷體"/>
          <w:b/>
          <w:bCs/>
          <w:sz w:val="24"/>
          <w:szCs w:val="24"/>
          <w:lang w:eastAsia="zh-TW"/>
        </w:rPr>
        <w:t>:</w:t>
      </w:r>
      <w:r w:rsidRPr="007B2312">
        <w:rPr>
          <w:rFonts w:eastAsia="標楷體"/>
          <w:b/>
          <w:bCs/>
          <w:sz w:val="24"/>
          <w:szCs w:val="24"/>
          <w:u w:val="single"/>
          <w:lang w:eastAsia="zh-TW"/>
        </w:rPr>
        <w:t xml:space="preserve"> </w:t>
      </w:r>
    </w:p>
    <w:p w:rsidR="004F22F0" w:rsidRPr="007B2312" w:rsidRDefault="004F22F0" w:rsidP="004F22F0">
      <w:pPr>
        <w:pStyle w:val="af2"/>
        <w:spacing w:after="0" w:line="0" w:lineRule="atLeast"/>
        <w:ind w:left="2640"/>
        <w:rPr>
          <w:rFonts w:eastAsia="標楷體"/>
          <w:kern w:val="2"/>
          <w:sz w:val="24"/>
          <w:szCs w:val="24"/>
          <w:lang w:eastAsia="zh-TW"/>
        </w:rPr>
      </w:pPr>
      <w:r w:rsidRPr="007B2312">
        <w:rPr>
          <w:rFonts w:eastAsia="標楷體" w:hint="eastAsia"/>
          <w:kern w:val="2"/>
          <w:sz w:val="24"/>
          <w:szCs w:val="24"/>
          <w:lang w:eastAsia="zh-TW"/>
        </w:rPr>
        <w:t>與談人：</w:t>
      </w:r>
    </w:p>
    <w:p w:rsidR="0061448B" w:rsidRPr="001503CF" w:rsidRDefault="0061448B" w:rsidP="004F22F0">
      <w:pPr>
        <w:pStyle w:val="af7"/>
        <w:spacing w:line="0" w:lineRule="atLeast"/>
        <w:ind w:left="2640"/>
        <w:rPr>
          <w:rFonts w:eastAsia="標楷體"/>
          <w:bCs/>
          <w:color w:val="000000"/>
          <w:sz w:val="24"/>
          <w:szCs w:val="24"/>
          <w:lang w:eastAsia="zh-TW"/>
        </w:rPr>
      </w:pPr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 xml:space="preserve">Mr. </w:t>
      </w:r>
      <w:proofErr w:type="spellStart"/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>Hsin-Hao</w:t>
      </w:r>
      <w:proofErr w:type="spellEnd"/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>Ch</w:t>
      </w:r>
      <w:r w:rsidRPr="001503CF">
        <w:rPr>
          <w:rFonts w:eastAsia="標楷體"/>
          <w:b/>
          <w:bCs/>
          <w:color w:val="000000"/>
          <w:sz w:val="24"/>
          <w:szCs w:val="24"/>
        </w:rPr>
        <w:t>iou</w:t>
      </w:r>
      <w:proofErr w:type="spellEnd"/>
      <w:r w:rsidRPr="001503CF">
        <w:rPr>
          <w:rFonts w:eastAsia="標楷體"/>
          <w:bCs/>
          <w:color w:val="000000"/>
          <w:sz w:val="24"/>
          <w:szCs w:val="24"/>
          <w:lang w:eastAsia="zh-TW"/>
        </w:rPr>
        <w:t xml:space="preserve">, Project Manager, Metal Industries Research and Development </w:t>
      </w:r>
      <w:proofErr w:type="gramStart"/>
      <w:r w:rsidRPr="001503CF">
        <w:rPr>
          <w:rFonts w:eastAsia="標楷體"/>
          <w:bCs/>
          <w:color w:val="000000"/>
          <w:sz w:val="24"/>
          <w:szCs w:val="24"/>
          <w:lang w:eastAsia="zh-TW"/>
        </w:rPr>
        <w:t>Centre(</w:t>
      </w:r>
      <w:proofErr w:type="gramEnd"/>
      <w:r w:rsidRPr="001503CF">
        <w:rPr>
          <w:rFonts w:eastAsia="標楷體"/>
          <w:bCs/>
          <w:color w:val="000000"/>
          <w:sz w:val="24"/>
          <w:szCs w:val="24"/>
          <w:lang w:eastAsia="zh-TW"/>
        </w:rPr>
        <w:t xml:space="preserve">MIRDC) </w:t>
      </w:r>
    </w:p>
    <w:p w:rsidR="0061448B" w:rsidRPr="001503CF" w:rsidRDefault="0061448B" w:rsidP="00C55520">
      <w:pPr>
        <w:pStyle w:val="af7"/>
        <w:spacing w:line="0" w:lineRule="atLeast"/>
        <w:ind w:left="1920" w:firstLine="72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財團法人金屬工業研究發展中心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邱信豪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專案經理</w:t>
      </w:r>
    </w:p>
    <w:p w:rsidR="0061448B" w:rsidRPr="0093382F" w:rsidRDefault="0061448B" w:rsidP="004F22F0">
      <w:pPr>
        <w:pStyle w:val="af7"/>
        <w:spacing w:line="0" w:lineRule="atLeast"/>
        <w:ind w:left="2640"/>
        <w:rPr>
          <w:rFonts w:eastAsia="標楷體"/>
          <w:color w:val="000000"/>
          <w:kern w:val="2"/>
          <w:sz w:val="24"/>
          <w:szCs w:val="24"/>
          <w:lang w:eastAsia="zh-TW"/>
        </w:rPr>
      </w:pPr>
      <w:r>
        <w:rPr>
          <w:rFonts w:eastAsia="標楷體"/>
          <w:b/>
          <w:bCs/>
          <w:color w:val="000000"/>
          <w:sz w:val="24"/>
          <w:szCs w:val="24"/>
          <w:lang w:eastAsia="zh-TW"/>
        </w:rPr>
        <w:t>Ms. Marianna Mo</w:t>
      </w:r>
      <w:r w:rsidRPr="008F5BD1">
        <w:rPr>
          <w:rFonts w:eastAsia="標楷體"/>
          <w:bCs/>
          <w:color w:val="000000"/>
          <w:sz w:val="24"/>
          <w:szCs w:val="24"/>
          <w:lang w:eastAsia="zh-TW"/>
        </w:rPr>
        <w:t xml:space="preserve">, DNV GL – Energy </w:t>
      </w:r>
    </w:p>
    <w:p w:rsidR="0061448B" w:rsidRPr="00564935" w:rsidRDefault="0061448B" w:rsidP="00C55520">
      <w:pPr>
        <w:pStyle w:val="af7"/>
        <w:spacing w:line="0" w:lineRule="atLeast"/>
        <w:ind w:left="264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C55520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立恩威</w:t>
      </w:r>
      <w:r w:rsidR="00C55520" w:rsidRPr="00C55520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國際驗證公司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93382F">
        <w:rPr>
          <w:rFonts w:eastAsia="標楷體"/>
          <w:bCs/>
          <w:color w:val="000000"/>
          <w:sz w:val="24"/>
          <w:szCs w:val="24"/>
        </w:rPr>
        <w:t>Marianna Mo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>女士</w:t>
      </w:r>
    </w:p>
    <w:p w:rsidR="0061448B" w:rsidRPr="00816C85" w:rsidRDefault="0061448B" w:rsidP="004F22F0">
      <w:pPr>
        <w:pStyle w:val="af7"/>
        <w:spacing w:line="0" w:lineRule="atLeast"/>
        <w:ind w:left="2640"/>
        <w:rPr>
          <w:rFonts w:eastAsia="標楷體"/>
          <w:color w:val="000000" w:themeColor="text1"/>
          <w:kern w:val="2"/>
          <w:sz w:val="24"/>
          <w:szCs w:val="24"/>
          <w:lang w:eastAsia="zh-TW"/>
        </w:rPr>
      </w:pPr>
      <w:r w:rsidRPr="00816C85"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t xml:space="preserve">Ms. Madeleine Schmidt, </w:t>
      </w:r>
      <w:r w:rsidRPr="00816C85">
        <w:rPr>
          <w:rFonts w:eastAsia="標楷體"/>
          <w:bCs/>
          <w:color w:val="000000" w:themeColor="text1"/>
          <w:sz w:val="24"/>
          <w:szCs w:val="24"/>
          <w:lang w:eastAsia="zh-TW"/>
        </w:rPr>
        <w:t>Managing Director</w:t>
      </w:r>
      <w:r w:rsidR="00816C85" w:rsidRPr="00816C85">
        <w:rPr>
          <w:rFonts w:eastAsia="標楷體" w:hint="eastAsia"/>
          <w:bCs/>
          <w:color w:val="000000" w:themeColor="text1"/>
          <w:sz w:val="24"/>
          <w:szCs w:val="24"/>
          <w:lang w:eastAsia="zh-TW"/>
        </w:rPr>
        <w:t>,</w:t>
      </w:r>
      <w:bookmarkStart w:id="3" w:name="_Hlk506209190"/>
      <w:r w:rsidR="00816C85" w:rsidRPr="00816C85">
        <w:rPr>
          <w:rFonts w:eastAsia="標楷體"/>
          <w:bCs/>
          <w:color w:val="000000" w:themeColor="text1"/>
          <w:sz w:val="24"/>
          <w:szCs w:val="24"/>
          <w:lang w:eastAsia="zh-TW"/>
        </w:rPr>
        <w:t xml:space="preserve"> I</w:t>
      </w:r>
      <w:r w:rsidRPr="00816C85">
        <w:rPr>
          <w:rFonts w:eastAsia="標楷體"/>
          <w:bCs/>
          <w:color w:val="000000" w:themeColor="text1"/>
          <w:sz w:val="24"/>
          <w:szCs w:val="24"/>
          <w:lang w:eastAsia="zh-TW"/>
        </w:rPr>
        <w:t xml:space="preserve">ntegrity </w:t>
      </w:r>
      <w:r w:rsidR="00816C85" w:rsidRPr="00816C85">
        <w:rPr>
          <w:rFonts w:eastAsia="標楷體"/>
          <w:bCs/>
          <w:color w:val="000000" w:themeColor="text1"/>
          <w:sz w:val="24"/>
          <w:szCs w:val="24"/>
          <w:lang w:eastAsia="zh-TW"/>
        </w:rPr>
        <w:t xml:space="preserve">ms2 </w:t>
      </w:r>
      <w:r w:rsidRPr="00816C85">
        <w:rPr>
          <w:rFonts w:eastAsia="標楷體"/>
          <w:bCs/>
          <w:color w:val="000000" w:themeColor="text1"/>
          <w:sz w:val="24"/>
          <w:szCs w:val="24"/>
          <w:lang w:eastAsia="zh-TW"/>
        </w:rPr>
        <w:t>GmbH</w:t>
      </w:r>
    </w:p>
    <w:p w:rsidR="0061448B" w:rsidRPr="00816C85" w:rsidRDefault="00816C85" w:rsidP="00C55520">
      <w:pPr>
        <w:pStyle w:val="af7"/>
        <w:spacing w:line="0" w:lineRule="atLeast"/>
        <w:ind w:left="2640"/>
        <w:rPr>
          <w:rFonts w:eastAsia="標楷體"/>
          <w:color w:val="000000" w:themeColor="text1"/>
          <w:kern w:val="2"/>
          <w:sz w:val="24"/>
          <w:szCs w:val="24"/>
          <w:lang w:eastAsia="zh-TW"/>
        </w:rPr>
      </w:pPr>
      <w:r w:rsidRPr="00816C85">
        <w:rPr>
          <w:rFonts w:eastAsia="標楷體"/>
          <w:bCs/>
          <w:color w:val="000000" w:themeColor="text1"/>
          <w:sz w:val="24"/>
          <w:szCs w:val="24"/>
          <w:lang w:eastAsia="zh-TW"/>
        </w:rPr>
        <w:t>Integrity ms2</w:t>
      </w:r>
      <w:r w:rsidR="0061448B" w:rsidRPr="00816C85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公司</w:t>
      </w:r>
      <w:r w:rsidR="0061448B" w:rsidRPr="00816C85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="0061448B" w:rsidRPr="00816C85">
        <w:rPr>
          <w:rFonts w:eastAsia="標楷體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="0061448B" w:rsidRPr="00816C85">
        <w:rPr>
          <w:rFonts w:eastAsia="標楷體"/>
          <w:bCs/>
          <w:color w:val="000000" w:themeColor="text1"/>
          <w:sz w:val="24"/>
          <w:szCs w:val="24"/>
        </w:rPr>
        <w:t>Madeleine Schmidt</w:t>
      </w:r>
      <w:r w:rsidR="0061448B" w:rsidRPr="00816C85">
        <w:rPr>
          <w:rFonts w:eastAsia="標楷體" w:hint="eastAsia"/>
          <w:bCs/>
          <w:color w:val="000000" w:themeColor="text1"/>
          <w:sz w:val="24"/>
          <w:szCs w:val="24"/>
        </w:rPr>
        <w:t xml:space="preserve"> </w:t>
      </w:r>
      <w:r w:rsidR="0061448B" w:rsidRPr="00816C85">
        <w:rPr>
          <w:rFonts w:eastAsia="標楷體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="0061448B" w:rsidRPr="00816C85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總經理</w:t>
      </w:r>
    </w:p>
    <w:bookmarkEnd w:id="3"/>
    <w:p w:rsidR="0061448B" w:rsidRPr="001503CF" w:rsidRDefault="00050AC1" w:rsidP="00C55520">
      <w:pPr>
        <w:pStyle w:val="af7"/>
        <w:spacing w:line="0" w:lineRule="atLeast"/>
        <w:rPr>
          <w:rFonts w:eastAsia="標楷體"/>
          <w:color w:val="1F497D"/>
          <w:sz w:val="24"/>
          <w:szCs w:val="24"/>
        </w:rPr>
      </w:pPr>
      <w:r>
        <w:rPr>
          <w:rFonts w:eastAsia="標楷體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61448B" w:rsidRPr="001503CF" w:rsidRDefault="0061448B" w:rsidP="00C55520">
      <w:pPr>
        <w:spacing w:after="0" w:line="0" w:lineRule="atLeast"/>
        <w:contextualSpacing/>
        <w:rPr>
          <w:rFonts w:eastAsia="標楷體"/>
          <w:b/>
          <w:i/>
          <w:iCs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  <w:lang w:eastAsia="zh-TW"/>
        </w:rPr>
        <w:t>14:15-15:30</w:t>
      </w:r>
      <w:r w:rsidRPr="001503CF">
        <w:rPr>
          <w:rFonts w:eastAsia="標楷體"/>
          <w:color w:val="FF0000"/>
          <w:sz w:val="24"/>
          <w:szCs w:val="24"/>
          <w:lang w:eastAsia="zh-TW"/>
        </w:rPr>
        <w:tab/>
      </w:r>
      <w:r w:rsidRPr="001503CF">
        <w:rPr>
          <w:rFonts w:eastAsia="標楷體"/>
          <w:color w:val="FF0000"/>
          <w:sz w:val="24"/>
          <w:szCs w:val="24"/>
          <w:lang w:eastAsia="zh-TW"/>
        </w:rPr>
        <w:tab/>
      </w:r>
      <w:proofErr w:type="gramStart"/>
      <w:r w:rsidRPr="001503CF">
        <w:rPr>
          <w:rFonts w:eastAsia="標楷體"/>
          <w:b/>
          <w:sz w:val="24"/>
          <w:szCs w:val="24"/>
          <w:lang w:eastAsia="zh-TW"/>
        </w:rPr>
        <w:t>Topic</w:t>
      </w:r>
      <w:proofErr w:type="gramEnd"/>
      <w:r w:rsidRPr="001503CF">
        <w:rPr>
          <w:rFonts w:eastAsia="標楷體"/>
          <w:b/>
          <w:sz w:val="24"/>
          <w:szCs w:val="24"/>
          <w:lang w:eastAsia="zh-TW"/>
        </w:rPr>
        <w:t xml:space="preserve"> 3:</w:t>
      </w:r>
      <w:r w:rsidRPr="001503CF">
        <w:rPr>
          <w:rFonts w:eastAsia="標楷體"/>
          <w:color w:val="FF0000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b/>
          <w:iCs/>
          <w:sz w:val="24"/>
          <w:szCs w:val="24"/>
          <w:lang w:eastAsia="zh-TW"/>
        </w:rPr>
        <w:t xml:space="preserve">Due Diligence for Offshore Wind Power </w:t>
      </w:r>
    </w:p>
    <w:p w:rsidR="0061448B" w:rsidRPr="001503CF" w:rsidRDefault="0061448B" w:rsidP="00C55520">
      <w:pPr>
        <w:spacing w:after="0" w:line="0" w:lineRule="atLeast"/>
        <w:contextualSpacing/>
        <w:rPr>
          <w:rFonts w:eastAsia="標楷體"/>
          <w:b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color w:val="FF0000"/>
          <w:sz w:val="24"/>
          <w:szCs w:val="24"/>
          <w:lang w:eastAsia="zh-TW"/>
        </w:rPr>
        <w:t xml:space="preserve">   </w:t>
      </w:r>
      <w:r w:rsidRPr="001503CF">
        <w:rPr>
          <w:rFonts w:eastAsia="標楷體"/>
          <w:sz w:val="24"/>
          <w:szCs w:val="24"/>
          <w:lang w:eastAsia="zh-TW"/>
        </w:rPr>
        <w:t xml:space="preserve">            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b/>
          <w:sz w:val="24"/>
          <w:szCs w:val="24"/>
          <w:lang w:eastAsia="zh-TW"/>
        </w:rPr>
        <w:t>主題三</w:t>
      </w:r>
      <w:r>
        <w:rPr>
          <w:rFonts w:eastAsia="標楷體" w:hint="eastAsia"/>
          <w:b/>
          <w:sz w:val="24"/>
          <w:szCs w:val="24"/>
          <w:lang w:eastAsia="zh-TW"/>
        </w:rPr>
        <w:t>：</w:t>
      </w: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離岸風電盡職調查</w:t>
      </w:r>
    </w:p>
    <w:p w:rsidR="00E23DCB" w:rsidRPr="001503CF" w:rsidRDefault="00E23DCB" w:rsidP="00E23DCB">
      <w:pPr>
        <w:pStyle w:val="af7"/>
        <w:numPr>
          <w:ilvl w:val="0"/>
          <w:numId w:val="4"/>
        </w:numPr>
        <w:spacing w:line="0" w:lineRule="atLeast"/>
        <w:rPr>
          <w:rFonts w:eastAsia="標楷體"/>
          <w:b/>
          <w:bCs/>
          <w:color w:val="000000"/>
          <w:sz w:val="24"/>
          <w:szCs w:val="24"/>
          <w:lang w:eastAsia="zh-TW"/>
        </w:rPr>
      </w:pPr>
      <w:r w:rsidRPr="00203D48">
        <w:rPr>
          <w:rFonts w:eastAsia="標楷體"/>
          <w:b/>
          <w:bCs/>
          <w:sz w:val="24"/>
          <w:szCs w:val="24"/>
          <w:u w:val="single"/>
          <w:lang w:eastAsia="zh-TW"/>
        </w:rPr>
        <w:t>Moderator</w:t>
      </w:r>
      <w:r w:rsidRPr="001503CF">
        <w:rPr>
          <w:rFonts w:eastAsia="標楷體"/>
          <w:b/>
          <w:bCs/>
          <w:sz w:val="24"/>
          <w:szCs w:val="24"/>
          <w:lang w:eastAsia="zh-TW"/>
        </w:rPr>
        <w:t>: Yen-Haw Chen</w:t>
      </w:r>
      <w:r w:rsidRPr="001503CF">
        <w:rPr>
          <w:rFonts w:eastAsia="標楷體"/>
          <w:bCs/>
          <w:sz w:val="24"/>
          <w:szCs w:val="24"/>
          <w:lang w:eastAsia="zh-TW"/>
        </w:rPr>
        <w:t xml:space="preserve">, Deputy Director, Taiwan Institute of Economic Research(TIER) </w:t>
      </w:r>
    </w:p>
    <w:p w:rsidR="00E23DCB" w:rsidRPr="001503CF" w:rsidRDefault="00E23DCB" w:rsidP="00E23DCB">
      <w:pPr>
        <w:pStyle w:val="af7"/>
        <w:spacing w:line="0" w:lineRule="atLeast"/>
        <w:ind w:left="2640"/>
        <w:rPr>
          <w:rFonts w:eastAsia="標楷體"/>
          <w:kern w:val="2"/>
          <w:sz w:val="24"/>
          <w:szCs w:val="24"/>
          <w:lang w:eastAsia="zh-TW"/>
        </w:rPr>
      </w:pPr>
      <w:r w:rsidRPr="001503CF">
        <w:rPr>
          <w:rFonts w:eastAsia="標楷體"/>
          <w:kern w:val="2"/>
          <w:sz w:val="24"/>
          <w:szCs w:val="24"/>
          <w:lang w:eastAsia="zh-TW"/>
        </w:rPr>
        <w:t>主持人：台灣經濟研究院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kern w:val="2"/>
          <w:sz w:val="24"/>
          <w:szCs w:val="24"/>
          <w:lang w:eastAsia="zh-TW"/>
        </w:rPr>
        <w:t>陳彥豪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kern w:val="2"/>
          <w:sz w:val="24"/>
          <w:szCs w:val="24"/>
          <w:lang w:eastAsia="zh-TW"/>
        </w:rPr>
        <w:t>副所長</w:t>
      </w:r>
    </w:p>
    <w:p w:rsidR="00E23DCB" w:rsidRPr="007B2312" w:rsidRDefault="00E23DCB" w:rsidP="00E23DCB">
      <w:pPr>
        <w:pStyle w:val="af2"/>
        <w:numPr>
          <w:ilvl w:val="0"/>
          <w:numId w:val="4"/>
        </w:numPr>
        <w:spacing w:after="0" w:line="0" w:lineRule="atLeast"/>
        <w:ind w:left="2642"/>
        <w:rPr>
          <w:rFonts w:eastAsia="標楷體"/>
          <w:bCs/>
          <w:sz w:val="24"/>
          <w:szCs w:val="24"/>
          <w:u w:val="single"/>
          <w:lang w:eastAsia="zh-TW"/>
        </w:rPr>
      </w:pPr>
      <w:r w:rsidRPr="007B2312">
        <w:rPr>
          <w:rFonts w:eastAsia="標楷體"/>
          <w:b/>
          <w:bCs/>
          <w:sz w:val="24"/>
          <w:szCs w:val="24"/>
          <w:u w:val="single"/>
          <w:lang w:eastAsia="zh-TW"/>
        </w:rPr>
        <w:t>Panelist</w:t>
      </w:r>
      <w:r w:rsidRPr="007B2312">
        <w:rPr>
          <w:rFonts w:eastAsia="標楷體" w:hint="eastAsia"/>
          <w:b/>
          <w:bCs/>
          <w:sz w:val="24"/>
          <w:szCs w:val="24"/>
          <w:u w:val="single"/>
          <w:lang w:eastAsia="zh-TW"/>
        </w:rPr>
        <w:t>s</w:t>
      </w:r>
      <w:r w:rsidRPr="007B2312">
        <w:rPr>
          <w:rFonts w:eastAsia="標楷體"/>
          <w:b/>
          <w:bCs/>
          <w:sz w:val="24"/>
          <w:szCs w:val="24"/>
          <w:lang w:eastAsia="zh-TW"/>
        </w:rPr>
        <w:t>:</w:t>
      </w:r>
      <w:r w:rsidRPr="007B2312">
        <w:rPr>
          <w:rFonts w:eastAsia="標楷體"/>
          <w:b/>
          <w:bCs/>
          <w:sz w:val="24"/>
          <w:szCs w:val="24"/>
          <w:u w:val="single"/>
          <w:lang w:eastAsia="zh-TW"/>
        </w:rPr>
        <w:t xml:space="preserve"> </w:t>
      </w:r>
    </w:p>
    <w:p w:rsidR="00E23DCB" w:rsidRPr="007B2312" w:rsidRDefault="00E23DCB" w:rsidP="00E23DCB">
      <w:pPr>
        <w:pStyle w:val="af7"/>
        <w:spacing w:line="0" w:lineRule="atLeast"/>
        <w:ind w:left="2640"/>
        <w:rPr>
          <w:rFonts w:eastAsia="標楷體"/>
          <w:bCs/>
          <w:sz w:val="24"/>
          <w:szCs w:val="24"/>
          <w:lang w:eastAsia="zh-TW"/>
        </w:rPr>
      </w:pPr>
      <w:r w:rsidRPr="007B2312">
        <w:rPr>
          <w:rFonts w:eastAsia="標楷體" w:hint="eastAsia"/>
          <w:kern w:val="2"/>
          <w:sz w:val="24"/>
          <w:szCs w:val="24"/>
          <w:lang w:eastAsia="zh-TW"/>
        </w:rPr>
        <w:t>與談人：</w:t>
      </w:r>
    </w:p>
    <w:p w:rsidR="0061448B" w:rsidRPr="00641484" w:rsidRDefault="0061448B" w:rsidP="002C2CAE">
      <w:pPr>
        <w:pStyle w:val="af7"/>
        <w:spacing w:line="0" w:lineRule="atLeast"/>
        <w:ind w:left="2640"/>
        <w:rPr>
          <w:rFonts w:eastAsia="標楷體"/>
          <w:bCs/>
          <w:color w:val="000000"/>
          <w:sz w:val="24"/>
          <w:szCs w:val="24"/>
          <w:lang w:eastAsia="zh-TW"/>
        </w:rPr>
      </w:pPr>
      <w:proofErr w:type="gramStart"/>
      <w:r w:rsidRPr="00641484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>Mr.</w:t>
      </w:r>
      <w:proofErr w:type="gramEnd"/>
      <w:r w:rsidRPr="00641484"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 xml:space="preserve">  Lucas Lin</w:t>
      </w:r>
      <w:r w:rsidRPr="00641484">
        <w:rPr>
          <w:rFonts w:eastAsia="標楷體"/>
          <w:b/>
          <w:bCs/>
          <w:color w:val="000000"/>
          <w:sz w:val="24"/>
          <w:szCs w:val="24"/>
          <w:lang w:eastAsia="zh-TW"/>
        </w:rPr>
        <w:t>,</w:t>
      </w:r>
      <w:r w:rsidRPr="00641484">
        <w:rPr>
          <w:rFonts w:eastAsia="標楷體" w:hint="eastAsia"/>
          <w:bCs/>
          <w:color w:val="000000"/>
          <w:sz w:val="24"/>
          <w:szCs w:val="24"/>
          <w:lang w:eastAsia="zh-TW"/>
        </w:rPr>
        <w:t xml:space="preserve"> President, </w:t>
      </w:r>
      <w:proofErr w:type="spellStart"/>
      <w:r w:rsidRPr="00641484">
        <w:rPr>
          <w:rFonts w:eastAsia="標楷體"/>
          <w:bCs/>
          <w:color w:val="000000"/>
          <w:sz w:val="24"/>
          <w:szCs w:val="24"/>
          <w:lang w:eastAsia="zh-TW"/>
        </w:rPr>
        <w:t>Swancor</w:t>
      </w:r>
      <w:proofErr w:type="spellEnd"/>
      <w:r w:rsidRPr="00641484">
        <w:rPr>
          <w:rFonts w:eastAsia="標楷體" w:hint="eastAsia"/>
          <w:bCs/>
          <w:color w:val="000000"/>
          <w:sz w:val="24"/>
          <w:szCs w:val="24"/>
          <w:lang w:eastAsia="zh-TW"/>
        </w:rPr>
        <w:t xml:space="preserve"> Renewable Energy Co., Ltd</w:t>
      </w:r>
    </w:p>
    <w:p w:rsidR="0061448B" w:rsidRPr="00411B19" w:rsidRDefault="0061448B" w:rsidP="00C55520">
      <w:pPr>
        <w:pStyle w:val="af7"/>
        <w:spacing w:line="0" w:lineRule="atLeast"/>
        <w:ind w:left="1920" w:firstLine="720"/>
        <w:rPr>
          <w:rFonts w:eastAsia="標楷體"/>
          <w:kern w:val="2"/>
          <w:sz w:val="24"/>
          <w:szCs w:val="24"/>
          <w:lang w:eastAsia="zh-TW"/>
        </w:rPr>
      </w:pPr>
      <w:r w:rsidRPr="00411B19">
        <w:rPr>
          <w:rFonts w:eastAsia="標楷體" w:hint="eastAsia"/>
          <w:kern w:val="2"/>
          <w:sz w:val="24"/>
          <w:szCs w:val="24"/>
          <w:lang w:eastAsia="zh-TW"/>
        </w:rPr>
        <w:t>上緯新能源股份有限公司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>林雍堯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>總經理</w:t>
      </w:r>
    </w:p>
    <w:p w:rsidR="0061448B" w:rsidRPr="00AD7D0B" w:rsidRDefault="0061448B" w:rsidP="002C2CAE">
      <w:pPr>
        <w:pStyle w:val="af7"/>
        <w:spacing w:line="0" w:lineRule="atLeast"/>
        <w:ind w:left="2640"/>
        <w:rPr>
          <w:rFonts w:eastAsia="標楷體"/>
          <w:bCs/>
          <w:color w:val="000000"/>
          <w:sz w:val="24"/>
          <w:szCs w:val="24"/>
          <w:lang w:eastAsia="zh-TW"/>
        </w:rPr>
      </w:pPr>
      <w:r>
        <w:rPr>
          <w:rFonts w:eastAsia="標楷體" w:hint="eastAsia"/>
          <w:b/>
          <w:bCs/>
          <w:color w:val="000000"/>
          <w:sz w:val="24"/>
          <w:szCs w:val="24"/>
          <w:lang w:eastAsia="zh-TW"/>
        </w:rPr>
        <w:t>Mr</w:t>
      </w:r>
      <w:r>
        <w:rPr>
          <w:rFonts w:eastAsia="標楷體"/>
          <w:b/>
          <w:bCs/>
          <w:color w:val="000000"/>
          <w:sz w:val="24"/>
          <w:szCs w:val="24"/>
          <w:lang w:eastAsia="zh-TW"/>
        </w:rPr>
        <w:t xml:space="preserve">. </w:t>
      </w:r>
      <w:r w:rsidRPr="00AD7D0B">
        <w:rPr>
          <w:rFonts w:eastAsia="標楷體"/>
          <w:b/>
          <w:bCs/>
          <w:color w:val="000000"/>
          <w:sz w:val="24"/>
          <w:szCs w:val="24"/>
          <w:lang w:eastAsia="zh-TW"/>
        </w:rPr>
        <w:t>Simon Cox</w:t>
      </w:r>
      <w:r w:rsidRPr="00AD7D0B">
        <w:rPr>
          <w:rFonts w:eastAsia="標楷體"/>
          <w:bCs/>
          <w:color w:val="000000"/>
          <w:sz w:val="24"/>
          <w:szCs w:val="24"/>
          <w:lang w:eastAsia="zh-TW"/>
        </w:rPr>
        <w:t xml:space="preserve">, DNV GL </w:t>
      </w:r>
    </w:p>
    <w:p w:rsidR="0061448B" w:rsidRPr="00C55520" w:rsidRDefault="0061448B" w:rsidP="00C55520">
      <w:pPr>
        <w:pStyle w:val="af7"/>
        <w:spacing w:line="0" w:lineRule="atLeast"/>
        <w:ind w:left="2640"/>
        <w:rPr>
          <w:rFonts w:eastAsia="標楷體"/>
          <w:b/>
          <w:bCs/>
          <w:color w:val="000000" w:themeColor="text1"/>
          <w:sz w:val="24"/>
          <w:szCs w:val="24"/>
          <w:lang w:eastAsia="zh-TW"/>
        </w:rPr>
      </w:pPr>
      <w:r w:rsidRPr="00C55520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立恩威</w:t>
      </w:r>
      <w:r w:rsidR="00C55520" w:rsidRPr="00C55520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國際驗證</w:t>
      </w:r>
      <w:r w:rsidRPr="00C55520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公司</w:t>
      </w:r>
      <w:r w:rsidR="00C55520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 xml:space="preserve">  </w:t>
      </w:r>
      <w:r w:rsidR="00C55520">
        <w:rPr>
          <w:rFonts w:eastAsia="標楷體"/>
          <w:color w:val="000000" w:themeColor="text1"/>
          <w:kern w:val="2"/>
          <w:sz w:val="24"/>
          <w:szCs w:val="24"/>
          <w:lang w:eastAsia="zh-TW"/>
        </w:rPr>
        <w:t xml:space="preserve">Simon Cox  </w:t>
      </w:r>
      <w:r w:rsidR="00C55520">
        <w:rPr>
          <w:rFonts w:eastAsia="標楷體" w:hint="eastAsia"/>
          <w:color w:val="000000" w:themeColor="text1"/>
          <w:kern w:val="2"/>
          <w:sz w:val="24"/>
          <w:szCs w:val="24"/>
          <w:lang w:eastAsia="zh-TW"/>
        </w:rPr>
        <w:t>先生</w:t>
      </w:r>
    </w:p>
    <w:p w:rsidR="0061448B" w:rsidRPr="000E6CAB" w:rsidRDefault="0061448B" w:rsidP="002C2CAE">
      <w:pPr>
        <w:pStyle w:val="af7"/>
        <w:spacing w:line="0" w:lineRule="atLeast"/>
        <w:ind w:left="2640"/>
        <w:rPr>
          <w:rFonts w:eastAsia="標楷體"/>
          <w:bCs/>
          <w:color w:val="000000"/>
          <w:sz w:val="24"/>
          <w:szCs w:val="24"/>
          <w:lang w:eastAsia="zh-TW"/>
        </w:rPr>
      </w:pPr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 xml:space="preserve">Mr. </w:t>
      </w:r>
      <w:proofErr w:type="spellStart"/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>Chih</w:t>
      </w:r>
      <w:proofErr w:type="spellEnd"/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 xml:space="preserve"> Wei Feng</w:t>
      </w:r>
      <w:r w:rsidRPr="007F5F40">
        <w:rPr>
          <w:rFonts w:eastAsia="標楷體"/>
          <w:b/>
          <w:bCs/>
          <w:color w:val="000000"/>
          <w:sz w:val="24"/>
          <w:szCs w:val="24"/>
          <w:lang w:eastAsia="zh-TW"/>
        </w:rPr>
        <w:t>,</w:t>
      </w:r>
      <w:r w:rsidRPr="000E6CAB">
        <w:rPr>
          <w:rFonts w:eastAsia="標楷體"/>
          <w:bCs/>
          <w:color w:val="000000"/>
          <w:sz w:val="24"/>
          <w:szCs w:val="24"/>
          <w:lang w:eastAsia="zh-TW"/>
        </w:rPr>
        <w:t xml:space="preserve"> Director, Transaction Advisory Services, EY Transaction Advisory Services Inc. Taiwan</w:t>
      </w:r>
    </w:p>
    <w:p w:rsidR="0061448B" w:rsidRDefault="0061448B" w:rsidP="00C55520">
      <w:pPr>
        <w:pStyle w:val="af7"/>
        <w:spacing w:line="0" w:lineRule="atLeast"/>
        <w:ind w:left="2640"/>
        <w:rPr>
          <w:rFonts w:eastAsia="標楷體"/>
          <w:bCs/>
          <w:color w:val="000000"/>
          <w:sz w:val="24"/>
          <w:szCs w:val="24"/>
          <w:lang w:eastAsia="zh-TW"/>
        </w:rPr>
      </w:pPr>
      <w:r>
        <w:rPr>
          <w:rFonts w:eastAsia="標楷體" w:hint="eastAsia"/>
          <w:bCs/>
          <w:color w:val="000000"/>
          <w:sz w:val="24"/>
          <w:szCs w:val="24"/>
          <w:lang w:eastAsia="zh-TW"/>
        </w:rPr>
        <w:t>安永交易諮詢服務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0E6CAB">
        <w:rPr>
          <w:rFonts w:eastAsia="標楷體"/>
          <w:bCs/>
          <w:color w:val="000000"/>
          <w:sz w:val="24"/>
          <w:szCs w:val="24"/>
          <w:lang w:eastAsia="zh-TW"/>
        </w:rPr>
        <w:t>馮熾煒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>
        <w:rPr>
          <w:rFonts w:eastAsia="標楷體" w:hint="eastAsia"/>
          <w:bCs/>
          <w:color w:val="000000"/>
          <w:sz w:val="24"/>
          <w:szCs w:val="24"/>
          <w:lang w:eastAsia="zh-TW"/>
        </w:rPr>
        <w:t>總監</w:t>
      </w:r>
    </w:p>
    <w:p w:rsidR="00334DE0" w:rsidRPr="002C2CAE" w:rsidRDefault="00334DE0" w:rsidP="00C55520">
      <w:pPr>
        <w:pStyle w:val="af7"/>
        <w:spacing w:line="0" w:lineRule="atLeast"/>
        <w:ind w:left="2640"/>
        <w:rPr>
          <w:b/>
          <w:bCs/>
          <w:lang w:eastAsia="zh-CN"/>
        </w:rPr>
      </w:pPr>
      <w:r w:rsidRPr="002C2CAE">
        <w:rPr>
          <w:rFonts w:eastAsia="標楷體"/>
          <w:b/>
          <w:bCs/>
          <w:sz w:val="24"/>
          <w:szCs w:val="24"/>
          <w:lang w:eastAsia="zh-TW"/>
        </w:rPr>
        <w:t xml:space="preserve">Dr. </w:t>
      </w:r>
      <w:proofErr w:type="spellStart"/>
      <w:r w:rsidRPr="002C2CAE">
        <w:rPr>
          <w:rFonts w:eastAsia="標楷體"/>
          <w:b/>
          <w:bCs/>
          <w:sz w:val="24"/>
          <w:szCs w:val="24"/>
          <w:lang w:eastAsia="zh-TW"/>
        </w:rPr>
        <w:t>Burkhard</w:t>
      </w:r>
      <w:proofErr w:type="spellEnd"/>
      <w:r w:rsidRPr="002C2CAE">
        <w:rPr>
          <w:rFonts w:eastAsia="標楷體"/>
          <w:b/>
          <w:bCs/>
          <w:sz w:val="24"/>
          <w:szCs w:val="24"/>
          <w:lang w:eastAsia="zh-TW"/>
        </w:rPr>
        <w:t xml:space="preserve"> </w:t>
      </w:r>
      <w:proofErr w:type="spellStart"/>
      <w:r w:rsidRPr="002C2CAE">
        <w:rPr>
          <w:rFonts w:eastAsia="標楷體"/>
          <w:b/>
          <w:bCs/>
          <w:sz w:val="24"/>
          <w:szCs w:val="24"/>
          <w:lang w:eastAsia="zh-TW"/>
        </w:rPr>
        <w:t>Seif</w:t>
      </w:r>
      <w:proofErr w:type="spellEnd"/>
      <w:r w:rsidRPr="002C2CAE">
        <w:rPr>
          <w:rFonts w:eastAsia="標楷體"/>
          <w:bCs/>
          <w:sz w:val="24"/>
          <w:szCs w:val="24"/>
          <w:lang w:eastAsia="zh-TW"/>
        </w:rPr>
        <w:t xml:space="preserve">, Owner </w:t>
      </w:r>
      <w:proofErr w:type="spellStart"/>
      <w:r w:rsidRPr="002C2CAE">
        <w:rPr>
          <w:rFonts w:eastAsia="標楷體"/>
          <w:bCs/>
          <w:sz w:val="24"/>
          <w:szCs w:val="24"/>
          <w:lang w:eastAsia="zh-TW"/>
        </w:rPr>
        <w:t>Burkhard</w:t>
      </w:r>
      <w:proofErr w:type="spellEnd"/>
      <w:r w:rsidRPr="002C2CAE">
        <w:rPr>
          <w:rFonts w:eastAsia="標楷體"/>
          <w:bCs/>
          <w:sz w:val="24"/>
          <w:szCs w:val="24"/>
          <w:lang w:eastAsia="zh-TW"/>
        </w:rPr>
        <w:t xml:space="preserve"> </w:t>
      </w:r>
      <w:proofErr w:type="spellStart"/>
      <w:r w:rsidRPr="002C2CAE">
        <w:rPr>
          <w:rFonts w:eastAsia="標楷體"/>
          <w:bCs/>
          <w:sz w:val="24"/>
          <w:szCs w:val="24"/>
          <w:lang w:eastAsia="zh-TW"/>
        </w:rPr>
        <w:t>Seif</w:t>
      </w:r>
      <w:proofErr w:type="spellEnd"/>
      <w:r w:rsidRPr="002C2CAE">
        <w:rPr>
          <w:rFonts w:eastAsia="標楷體"/>
          <w:bCs/>
          <w:sz w:val="24"/>
          <w:szCs w:val="24"/>
          <w:lang w:eastAsia="zh-TW"/>
        </w:rPr>
        <w:t xml:space="preserve"> Strategy &amp; Projects</w:t>
      </w:r>
    </w:p>
    <w:p w:rsidR="00334DE0" w:rsidRPr="002C2CAE" w:rsidRDefault="00334DE0" w:rsidP="00C55520">
      <w:pPr>
        <w:pStyle w:val="af7"/>
        <w:spacing w:line="0" w:lineRule="atLeast"/>
        <w:ind w:left="2640"/>
        <w:rPr>
          <w:rFonts w:eastAsia="標楷體"/>
          <w:bCs/>
          <w:sz w:val="24"/>
          <w:szCs w:val="24"/>
          <w:lang w:eastAsia="zh-TW"/>
        </w:rPr>
      </w:pPr>
      <w:proofErr w:type="spellStart"/>
      <w:r w:rsidRPr="002C2CAE">
        <w:rPr>
          <w:rFonts w:eastAsia="標楷體"/>
          <w:bCs/>
          <w:sz w:val="24"/>
          <w:szCs w:val="24"/>
          <w:lang w:eastAsia="zh-TW"/>
        </w:rPr>
        <w:t>Burkhard</w:t>
      </w:r>
      <w:proofErr w:type="spellEnd"/>
      <w:r w:rsidRPr="002C2CAE">
        <w:rPr>
          <w:rFonts w:eastAsia="標楷體"/>
          <w:bCs/>
          <w:sz w:val="24"/>
          <w:szCs w:val="24"/>
          <w:lang w:eastAsia="zh-TW"/>
        </w:rPr>
        <w:t xml:space="preserve"> </w:t>
      </w:r>
      <w:proofErr w:type="spellStart"/>
      <w:r w:rsidRPr="002C2CAE">
        <w:rPr>
          <w:rFonts w:eastAsia="標楷體"/>
          <w:bCs/>
          <w:sz w:val="24"/>
          <w:szCs w:val="24"/>
          <w:lang w:eastAsia="zh-TW"/>
        </w:rPr>
        <w:t>Seif</w:t>
      </w:r>
      <w:proofErr w:type="spellEnd"/>
      <w:r w:rsidRPr="002C2CAE">
        <w:rPr>
          <w:rFonts w:eastAsia="標楷體"/>
          <w:bCs/>
          <w:sz w:val="24"/>
          <w:szCs w:val="24"/>
          <w:lang w:eastAsia="zh-TW"/>
        </w:rPr>
        <w:t xml:space="preserve"> Strategy &amp; Projects </w:t>
      </w:r>
      <w:r w:rsidRPr="002C2CAE">
        <w:rPr>
          <w:rFonts w:eastAsia="標楷體"/>
          <w:bCs/>
          <w:sz w:val="24"/>
          <w:szCs w:val="24"/>
          <w:lang w:eastAsia="zh-TW"/>
        </w:rPr>
        <w:t>公司</w:t>
      </w:r>
      <w:proofErr w:type="spellStart"/>
      <w:r w:rsidRPr="002C2CAE">
        <w:rPr>
          <w:rFonts w:eastAsia="標楷體"/>
          <w:bCs/>
          <w:sz w:val="24"/>
          <w:szCs w:val="24"/>
          <w:lang w:eastAsia="zh-TW"/>
        </w:rPr>
        <w:t>Burkhard</w:t>
      </w:r>
      <w:proofErr w:type="spellEnd"/>
      <w:r w:rsidRPr="002C2CAE">
        <w:rPr>
          <w:rFonts w:eastAsia="標楷體"/>
          <w:bCs/>
          <w:sz w:val="24"/>
          <w:szCs w:val="24"/>
          <w:lang w:eastAsia="zh-TW"/>
        </w:rPr>
        <w:t xml:space="preserve"> </w:t>
      </w:r>
      <w:proofErr w:type="spellStart"/>
      <w:r w:rsidRPr="002C2CAE">
        <w:rPr>
          <w:rFonts w:eastAsia="標楷體"/>
          <w:bCs/>
          <w:sz w:val="24"/>
          <w:szCs w:val="24"/>
          <w:lang w:eastAsia="zh-TW"/>
        </w:rPr>
        <w:t>Seif</w:t>
      </w:r>
      <w:proofErr w:type="spellEnd"/>
      <w:r w:rsidR="002C2CAE"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="002C2CAE"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2C2CAE">
        <w:rPr>
          <w:rFonts w:eastAsia="標楷體"/>
          <w:bCs/>
          <w:sz w:val="24"/>
          <w:szCs w:val="24"/>
          <w:lang w:eastAsia="zh-TW"/>
        </w:rPr>
        <w:t>負責人</w:t>
      </w:r>
    </w:p>
    <w:p w:rsidR="0061448B" w:rsidRPr="001503CF" w:rsidRDefault="00050AC1" w:rsidP="00C55520">
      <w:pPr>
        <w:pStyle w:val="af7"/>
        <w:spacing w:line="0" w:lineRule="atLeast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61448B" w:rsidRPr="001503CF" w:rsidRDefault="0061448B" w:rsidP="00C55520">
      <w:pPr>
        <w:pStyle w:val="af7"/>
        <w:spacing w:line="0" w:lineRule="atLeast"/>
        <w:rPr>
          <w:rFonts w:eastAsia="標楷體"/>
          <w:sz w:val="24"/>
          <w:szCs w:val="24"/>
        </w:rPr>
      </w:pPr>
      <w:r w:rsidRPr="001503CF">
        <w:rPr>
          <w:rFonts w:eastAsia="標楷體"/>
          <w:sz w:val="24"/>
          <w:szCs w:val="24"/>
        </w:rPr>
        <w:t>1</w:t>
      </w:r>
      <w:r w:rsidRPr="001503CF">
        <w:rPr>
          <w:rFonts w:eastAsia="標楷體"/>
          <w:sz w:val="24"/>
          <w:szCs w:val="24"/>
          <w:lang w:eastAsia="zh-TW"/>
        </w:rPr>
        <w:t>5:30-15:45</w:t>
      </w:r>
      <w:r w:rsidRPr="001503CF">
        <w:rPr>
          <w:rFonts w:eastAsia="標楷體"/>
          <w:sz w:val="24"/>
          <w:szCs w:val="24"/>
        </w:rPr>
        <w:tab/>
      </w:r>
      <w:r w:rsidRPr="001503CF">
        <w:rPr>
          <w:rFonts w:eastAsia="標楷體"/>
          <w:sz w:val="24"/>
          <w:szCs w:val="24"/>
        </w:rPr>
        <w:tab/>
      </w:r>
      <w:r w:rsidRPr="001503CF">
        <w:rPr>
          <w:rFonts w:eastAsia="標楷體"/>
          <w:b/>
          <w:iCs/>
          <w:sz w:val="24"/>
          <w:szCs w:val="24"/>
        </w:rPr>
        <w:t>Coffee Break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</w:rPr>
        <w:t>中場休息</w:t>
      </w:r>
      <w:r w:rsidR="00050AC1">
        <w:rPr>
          <w:rFonts w:eastAsia="標楷體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61448B" w:rsidRPr="001503CF" w:rsidRDefault="0061448B" w:rsidP="00C55520">
      <w:pPr>
        <w:spacing w:after="0" w:line="0" w:lineRule="atLeast"/>
        <w:ind w:left="2158" w:hangingChars="899" w:hanging="2158"/>
        <w:contextualSpacing/>
        <w:rPr>
          <w:rFonts w:eastAsia="標楷體"/>
          <w:b/>
          <w:i/>
          <w:iCs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</w:rPr>
        <w:t>15:</w:t>
      </w:r>
      <w:r w:rsidRPr="001503CF">
        <w:rPr>
          <w:rFonts w:eastAsia="標楷體"/>
          <w:sz w:val="24"/>
          <w:szCs w:val="24"/>
          <w:lang w:eastAsia="zh-TW"/>
        </w:rPr>
        <w:t>45-17:00</w:t>
      </w:r>
      <w:r w:rsidRPr="001503CF">
        <w:rPr>
          <w:rFonts w:eastAsia="標楷體"/>
          <w:sz w:val="24"/>
          <w:szCs w:val="24"/>
        </w:rPr>
        <w:t xml:space="preserve">  </w:t>
      </w:r>
      <w:r w:rsidRPr="001503CF">
        <w:rPr>
          <w:rFonts w:eastAsia="標楷體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b/>
          <w:sz w:val="24"/>
          <w:szCs w:val="24"/>
          <w:lang w:eastAsia="zh-TW"/>
        </w:rPr>
        <w:tab/>
        <w:t xml:space="preserve">Topic 4: </w:t>
      </w:r>
      <w:r w:rsidRPr="001503CF">
        <w:rPr>
          <w:rFonts w:eastAsia="標楷體"/>
          <w:b/>
          <w:iCs/>
          <w:sz w:val="24"/>
          <w:szCs w:val="24"/>
          <w:lang w:eastAsia="zh-TW"/>
        </w:rPr>
        <w:t>Marine Warranty Survey and Marine Operation Risk Management</w:t>
      </w:r>
    </w:p>
    <w:p w:rsidR="0061448B" w:rsidRPr="001503CF" w:rsidRDefault="0061448B" w:rsidP="00C55520">
      <w:pPr>
        <w:spacing w:after="0" w:line="0" w:lineRule="atLeast"/>
        <w:ind w:firstLine="720"/>
        <w:contextualSpacing/>
        <w:rPr>
          <w:rFonts w:eastAsia="標楷體"/>
          <w:b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b/>
          <w:sz w:val="24"/>
          <w:szCs w:val="24"/>
          <w:lang w:eastAsia="zh-TW"/>
        </w:rPr>
        <w:t xml:space="preserve">              </w:t>
      </w:r>
      <w:r w:rsidRPr="001503CF">
        <w:rPr>
          <w:rFonts w:eastAsia="標楷體"/>
          <w:b/>
          <w:sz w:val="24"/>
          <w:szCs w:val="24"/>
          <w:lang w:eastAsia="zh-TW"/>
        </w:rPr>
        <w:tab/>
      </w:r>
      <w:r w:rsidRPr="001503CF">
        <w:rPr>
          <w:rFonts w:eastAsia="標楷體"/>
          <w:b/>
          <w:sz w:val="24"/>
          <w:szCs w:val="24"/>
          <w:lang w:eastAsia="zh-TW"/>
        </w:rPr>
        <w:t>主題四</w:t>
      </w:r>
      <w:r>
        <w:rPr>
          <w:rFonts w:eastAsia="標楷體" w:hint="eastAsia"/>
          <w:b/>
          <w:sz w:val="24"/>
          <w:szCs w:val="24"/>
          <w:lang w:eastAsia="zh-TW"/>
        </w:rPr>
        <w:t>：</w:t>
      </w:r>
      <w:r w:rsidRPr="001503CF">
        <w:rPr>
          <w:rFonts w:eastAsia="標楷體"/>
          <w:b/>
          <w:color w:val="000000"/>
          <w:kern w:val="2"/>
          <w:sz w:val="24"/>
          <w:szCs w:val="24"/>
          <w:lang w:eastAsia="zh-TW"/>
        </w:rPr>
        <w:t>海事保證鑑定與海事工程風險管理</w:t>
      </w:r>
    </w:p>
    <w:p w:rsidR="00B51F4C" w:rsidRPr="001503CF" w:rsidRDefault="00B51F4C" w:rsidP="00B51F4C">
      <w:pPr>
        <w:pStyle w:val="af7"/>
        <w:numPr>
          <w:ilvl w:val="0"/>
          <w:numId w:val="4"/>
        </w:numPr>
        <w:spacing w:line="0" w:lineRule="atLeast"/>
        <w:rPr>
          <w:rFonts w:eastAsia="標楷體"/>
          <w:b/>
          <w:bCs/>
          <w:sz w:val="24"/>
          <w:szCs w:val="24"/>
        </w:rPr>
      </w:pPr>
      <w:r w:rsidRPr="009C3A4C">
        <w:rPr>
          <w:rFonts w:eastAsia="標楷體"/>
          <w:b/>
          <w:bCs/>
          <w:sz w:val="24"/>
          <w:szCs w:val="24"/>
          <w:u w:val="single"/>
          <w:lang w:eastAsia="zh-TW"/>
        </w:rPr>
        <w:t>Moderator</w:t>
      </w:r>
      <w:r w:rsidRPr="001503CF">
        <w:rPr>
          <w:rFonts w:eastAsia="標楷體"/>
          <w:b/>
          <w:bCs/>
          <w:sz w:val="24"/>
          <w:szCs w:val="24"/>
          <w:lang w:eastAsia="zh-TW"/>
        </w:rPr>
        <w:t>: Mr. Yu-</w:t>
      </w:r>
      <w:proofErr w:type="spellStart"/>
      <w:r w:rsidRPr="001503CF">
        <w:rPr>
          <w:rFonts w:eastAsia="標楷體"/>
          <w:b/>
          <w:bCs/>
          <w:sz w:val="24"/>
          <w:szCs w:val="24"/>
          <w:lang w:eastAsia="zh-TW"/>
        </w:rPr>
        <w:t>Ti</w:t>
      </w:r>
      <w:proofErr w:type="spellEnd"/>
      <w:r w:rsidRPr="001503CF">
        <w:rPr>
          <w:rFonts w:eastAsia="標楷體"/>
          <w:b/>
          <w:bCs/>
          <w:sz w:val="24"/>
          <w:szCs w:val="24"/>
          <w:lang w:eastAsia="zh-TW"/>
        </w:rPr>
        <w:t xml:space="preserve"> Zhan</w:t>
      </w:r>
      <w:r w:rsidRPr="001503CF">
        <w:rPr>
          <w:rFonts w:eastAsia="標楷體"/>
          <w:sz w:val="26"/>
          <w:szCs w:val="26"/>
        </w:rPr>
        <w:t xml:space="preserve">, </w:t>
      </w:r>
      <w:r w:rsidRPr="001503CF">
        <w:rPr>
          <w:rFonts w:eastAsia="標楷體"/>
          <w:bCs/>
          <w:sz w:val="24"/>
          <w:szCs w:val="24"/>
          <w:lang w:eastAsia="zh-TW"/>
        </w:rPr>
        <w:t>Director, CR Classification Society</w:t>
      </w:r>
    </w:p>
    <w:p w:rsidR="00B51F4C" w:rsidRDefault="00B51F4C" w:rsidP="00B51F4C">
      <w:pPr>
        <w:pStyle w:val="af7"/>
        <w:spacing w:line="0" w:lineRule="atLeast"/>
        <w:ind w:left="2640"/>
        <w:rPr>
          <w:rFonts w:eastAsia="標楷體"/>
          <w:kern w:val="2"/>
          <w:sz w:val="24"/>
          <w:szCs w:val="24"/>
          <w:lang w:eastAsia="zh-TW"/>
        </w:rPr>
      </w:pPr>
      <w:r w:rsidRPr="001503CF">
        <w:rPr>
          <w:rFonts w:eastAsia="標楷體"/>
          <w:kern w:val="2"/>
          <w:sz w:val="24"/>
          <w:szCs w:val="24"/>
          <w:lang w:eastAsia="zh-TW"/>
        </w:rPr>
        <w:t>主持人：財團法人中國驗船中心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kern w:val="2"/>
          <w:sz w:val="24"/>
          <w:szCs w:val="24"/>
          <w:lang w:eastAsia="zh-TW"/>
        </w:rPr>
        <w:t>詹育禔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kern w:val="2"/>
          <w:sz w:val="24"/>
          <w:szCs w:val="24"/>
          <w:lang w:eastAsia="zh-TW"/>
        </w:rPr>
        <w:t>組長</w:t>
      </w:r>
    </w:p>
    <w:p w:rsidR="00B51F4C" w:rsidRPr="007B2312" w:rsidRDefault="00B51F4C" w:rsidP="00B51F4C">
      <w:pPr>
        <w:pStyle w:val="af2"/>
        <w:numPr>
          <w:ilvl w:val="0"/>
          <w:numId w:val="4"/>
        </w:numPr>
        <w:spacing w:after="0" w:line="0" w:lineRule="atLeast"/>
        <w:ind w:left="2642"/>
        <w:rPr>
          <w:rFonts w:eastAsia="標楷體"/>
          <w:bCs/>
          <w:sz w:val="24"/>
          <w:szCs w:val="24"/>
          <w:u w:val="single"/>
          <w:lang w:eastAsia="zh-TW"/>
        </w:rPr>
      </w:pPr>
      <w:r w:rsidRPr="007B2312">
        <w:rPr>
          <w:rFonts w:eastAsia="標楷體"/>
          <w:b/>
          <w:bCs/>
          <w:sz w:val="24"/>
          <w:szCs w:val="24"/>
          <w:u w:val="single"/>
          <w:lang w:eastAsia="zh-TW"/>
        </w:rPr>
        <w:t>Panelist</w:t>
      </w:r>
      <w:r w:rsidRPr="007B2312">
        <w:rPr>
          <w:rFonts w:eastAsia="標楷體" w:hint="eastAsia"/>
          <w:b/>
          <w:bCs/>
          <w:sz w:val="24"/>
          <w:szCs w:val="24"/>
          <w:u w:val="single"/>
          <w:lang w:eastAsia="zh-TW"/>
        </w:rPr>
        <w:t>s</w:t>
      </w:r>
      <w:r w:rsidRPr="007B2312">
        <w:rPr>
          <w:rFonts w:eastAsia="標楷體"/>
          <w:b/>
          <w:bCs/>
          <w:sz w:val="24"/>
          <w:szCs w:val="24"/>
          <w:lang w:eastAsia="zh-TW"/>
        </w:rPr>
        <w:t>:</w:t>
      </w:r>
      <w:r w:rsidRPr="007B2312">
        <w:rPr>
          <w:rFonts w:eastAsia="標楷體"/>
          <w:b/>
          <w:bCs/>
          <w:sz w:val="24"/>
          <w:szCs w:val="24"/>
          <w:u w:val="single"/>
          <w:lang w:eastAsia="zh-TW"/>
        </w:rPr>
        <w:t xml:space="preserve"> </w:t>
      </w:r>
    </w:p>
    <w:p w:rsidR="00B51F4C" w:rsidRPr="007B2312" w:rsidRDefault="00B51F4C" w:rsidP="00B51F4C">
      <w:pPr>
        <w:pStyle w:val="af7"/>
        <w:spacing w:line="0" w:lineRule="atLeast"/>
        <w:ind w:left="2640"/>
        <w:rPr>
          <w:rFonts w:eastAsia="標楷體"/>
          <w:bCs/>
          <w:sz w:val="24"/>
          <w:szCs w:val="24"/>
          <w:lang w:eastAsia="zh-TW"/>
        </w:rPr>
      </w:pPr>
      <w:r w:rsidRPr="007B2312">
        <w:rPr>
          <w:rFonts w:eastAsia="標楷體" w:hint="eastAsia"/>
          <w:kern w:val="2"/>
          <w:sz w:val="24"/>
          <w:szCs w:val="24"/>
          <w:lang w:eastAsia="zh-TW"/>
        </w:rPr>
        <w:t>與談人：</w:t>
      </w:r>
    </w:p>
    <w:p w:rsidR="0061448B" w:rsidRPr="001503CF" w:rsidRDefault="0061448B" w:rsidP="00B51F4C">
      <w:pPr>
        <w:pStyle w:val="af7"/>
        <w:spacing w:line="0" w:lineRule="atLeast"/>
        <w:ind w:left="2640"/>
        <w:rPr>
          <w:rFonts w:eastAsia="標楷體"/>
          <w:bCs/>
          <w:color w:val="000000"/>
          <w:sz w:val="24"/>
          <w:szCs w:val="24"/>
          <w:lang w:eastAsia="zh-TW"/>
        </w:rPr>
      </w:pPr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>Mr.</w:t>
      </w:r>
      <w:r w:rsidRPr="001503CF">
        <w:rPr>
          <w:rFonts w:eastAsia="標楷體"/>
          <w:sz w:val="26"/>
          <w:szCs w:val="26"/>
        </w:rPr>
        <w:t xml:space="preserve"> </w:t>
      </w:r>
      <w:r w:rsidRPr="001503CF">
        <w:rPr>
          <w:rFonts w:eastAsia="標楷體"/>
          <w:b/>
          <w:bCs/>
          <w:color w:val="000000"/>
          <w:sz w:val="24"/>
          <w:szCs w:val="24"/>
          <w:lang w:eastAsia="zh-TW"/>
        </w:rPr>
        <w:t>Wei-Yuan Chen</w:t>
      </w:r>
      <w:r w:rsidRPr="001503CF">
        <w:rPr>
          <w:rFonts w:eastAsia="標楷體"/>
          <w:sz w:val="26"/>
          <w:szCs w:val="26"/>
        </w:rPr>
        <w:t xml:space="preserve">, </w:t>
      </w:r>
      <w:r w:rsidRPr="001503CF">
        <w:rPr>
          <w:rFonts w:eastAsia="標楷體"/>
          <w:bCs/>
          <w:color w:val="000000"/>
          <w:sz w:val="24"/>
          <w:szCs w:val="24"/>
          <w:lang w:eastAsia="zh-TW"/>
        </w:rPr>
        <w:t xml:space="preserve">Surveyor, CR Classification Society </w:t>
      </w:r>
    </w:p>
    <w:p w:rsidR="0061448B" w:rsidRPr="001503CF" w:rsidRDefault="0061448B" w:rsidP="00C55520">
      <w:pPr>
        <w:pStyle w:val="af7"/>
        <w:spacing w:line="0" w:lineRule="atLeast"/>
        <w:ind w:left="1920" w:firstLine="72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財團法人中國驗船中心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程維淵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 xml:space="preserve">驗船師　</w:t>
      </w:r>
    </w:p>
    <w:p w:rsidR="0061448B" w:rsidRDefault="0061448B" w:rsidP="00B51F4C">
      <w:pPr>
        <w:pStyle w:val="af7"/>
        <w:spacing w:line="0" w:lineRule="atLeast"/>
        <w:ind w:left="2640"/>
        <w:rPr>
          <w:rFonts w:eastAsia="標楷體"/>
          <w:bCs/>
          <w:sz w:val="24"/>
          <w:szCs w:val="24"/>
        </w:rPr>
      </w:pPr>
      <w:bookmarkStart w:id="4" w:name="_Hlk505161982"/>
      <w:r w:rsidRPr="001503CF">
        <w:rPr>
          <w:rFonts w:eastAsia="標楷體"/>
          <w:b/>
          <w:bCs/>
          <w:sz w:val="24"/>
          <w:szCs w:val="24"/>
          <w:lang w:eastAsia="zh-TW"/>
        </w:rPr>
        <w:t>Mr. Captain Mike Frampton</w:t>
      </w:r>
      <w:r w:rsidRPr="00D45410">
        <w:rPr>
          <w:rFonts w:eastAsia="標楷體"/>
          <w:bCs/>
          <w:sz w:val="24"/>
          <w:szCs w:val="24"/>
          <w:lang w:eastAsia="zh-TW"/>
        </w:rPr>
        <w:t xml:space="preserve">, LOC Renewables </w:t>
      </w:r>
    </w:p>
    <w:p w:rsidR="00060EBD" w:rsidRPr="00C750A2" w:rsidRDefault="00060EBD" w:rsidP="00C750A2">
      <w:pPr>
        <w:pStyle w:val="af7"/>
        <w:spacing w:line="0" w:lineRule="atLeast"/>
        <w:ind w:left="2640"/>
        <w:rPr>
          <w:rFonts w:eastAsia="標楷體"/>
          <w:bCs/>
          <w:sz w:val="24"/>
          <w:szCs w:val="24"/>
        </w:rPr>
      </w:pPr>
      <w:r w:rsidRPr="00C750A2">
        <w:rPr>
          <w:rFonts w:eastAsia="標楷體" w:hint="eastAsia"/>
          <w:bCs/>
          <w:sz w:val="24"/>
          <w:szCs w:val="24"/>
          <w:lang w:eastAsia="zh-TW"/>
        </w:rPr>
        <w:lastRenderedPageBreak/>
        <w:t>LOC</w:t>
      </w:r>
      <w:r w:rsidR="00C750A2" w:rsidRPr="00C750A2">
        <w:rPr>
          <w:rFonts w:eastAsia="標楷體"/>
          <w:bCs/>
          <w:sz w:val="24"/>
          <w:szCs w:val="24"/>
          <w:lang w:eastAsia="zh-TW"/>
        </w:rPr>
        <w:t xml:space="preserve"> Renewables </w:t>
      </w:r>
      <w:r w:rsidRPr="00C750A2">
        <w:rPr>
          <w:rFonts w:eastAsia="標楷體" w:hint="eastAsia"/>
          <w:bCs/>
          <w:sz w:val="24"/>
          <w:szCs w:val="24"/>
          <w:lang w:eastAsia="zh-TW"/>
        </w:rPr>
        <w:t>公司</w:t>
      </w:r>
      <w:r w:rsidR="00463473"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="00463473"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="00463473" w:rsidRPr="00C750A2">
        <w:rPr>
          <w:rFonts w:eastAsia="標楷體"/>
          <w:bCs/>
          <w:sz w:val="24"/>
          <w:szCs w:val="24"/>
          <w:lang w:eastAsia="zh-TW"/>
        </w:rPr>
        <w:t xml:space="preserve"> </w:t>
      </w:r>
      <w:r w:rsidRPr="00C750A2">
        <w:rPr>
          <w:rFonts w:eastAsia="標楷體"/>
          <w:bCs/>
          <w:sz w:val="24"/>
          <w:szCs w:val="24"/>
          <w:lang w:eastAsia="zh-TW"/>
        </w:rPr>
        <w:t>Captain Mike Frampton</w:t>
      </w:r>
      <w:r w:rsidRPr="00C750A2">
        <w:rPr>
          <w:rFonts w:eastAsia="標楷體" w:hint="eastAsia"/>
          <w:bCs/>
          <w:sz w:val="24"/>
          <w:szCs w:val="24"/>
          <w:lang w:eastAsia="zh-TW"/>
        </w:rPr>
        <w:t xml:space="preserve"> </w:t>
      </w:r>
      <w:r w:rsidRPr="00C750A2">
        <w:rPr>
          <w:rFonts w:eastAsia="標楷體" w:hint="eastAsia"/>
          <w:bCs/>
          <w:sz w:val="24"/>
          <w:szCs w:val="24"/>
          <w:lang w:eastAsia="zh-TW"/>
        </w:rPr>
        <w:t>先生</w:t>
      </w:r>
    </w:p>
    <w:p w:rsidR="0061448B" w:rsidRPr="00D45410" w:rsidRDefault="0061448B" w:rsidP="00B51F4C">
      <w:pPr>
        <w:pStyle w:val="af7"/>
        <w:spacing w:line="0" w:lineRule="atLeast"/>
        <w:ind w:left="2640"/>
        <w:rPr>
          <w:rFonts w:eastAsia="標楷體"/>
          <w:bCs/>
          <w:sz w:val="24"/>
          <w:szCs w:val="24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t>M</w:t>
      </w:r>
      <w:r>
        <w:rPr>
          <w:rFonts w:eastAsia="標楷體"/>
          <w:b/>
          <w:bCs/>
          <w:sz w:val="24"/>
          <w:szCs w:val="24"/>
          <w:lang w:eastAsia="zh-TW"/>
        </w:rPr>
        <w:t>r. Clive Lin</w:t>
      </w:r>
      <w:r w:rsidRPr="00D45410">
        <w:rPr>
          <w:rFonts w:eastAsia="標楷體"/>
          <w:bCs/>
          <w:sz w:val="24"/>
          <w:szCs w:val="24"/>
          <w:lang w:eastAsia="zh-TW"/>
        </w:rPr>
        <w:t>, Chief Technical Officer, AON Taiwan</w:t>
      </w:r>
    </w:p>
    <w:p w:rsidR="0061448B" w:rsidRPr="001503CF" w:rsidRDefault="0061448B" w:rsidP="00C55520">
      <w:pPr>
        <w:pStyle w:val="af7"/>
        <w:spacing w:line="0" w:lineRule="atLeast"/>
        <w:ind w:left="2640"/>
        <w:rPr>
          <w:rFonts w:eastAsia="標楷體"/>
          <w:kern w:val="2"/>
          <w:sz w:val="24"/>
          <w:szCs w:val="24"/>
          <w:lang w:eastAsia="zh-TW"/>
        </w:rPr>
      </w:pPr>
      <w:r w:rsidRPr="000E6CAB">
        <w:rPr>
          <w:rFonts w:eastAsia="標楷體"/>
          <w:bCs/>
          <w:sz w:val="24"/>
          <w:szCs w:val="24"/>
          <w:lang w:eastAsia="zh-TW"/>
        </w:rPr>
        <w:t>AON</w:t>
      </w:r>
      <w:r>
        <w:rPr>
          <w:rFonts w:ascii="標楷體" w:eastAsia="標楷體" w:hAnsi="標楷體" w:hint="eastAsia"/>
          <w:bCs/>
          <w:sz w:val="24"/>
          <w:szCs w:val="24"/>
          <w:lang w:eastAsia="zh-TW"/>
        </w:rPr>
        <w:t>台灣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0E6CAB">
        <w:rPr>
          <w:rFonts w:ascii="標楷體" w:eastAsia="標楷體" w:hAnsi="標楷體" w:hint="eastAsia"/>
          <w:bCs/>
          <w:sz w:val="24"/>
          <w:szCs w:val="24"/>
          <w:lang w:eastAsia="zh-TW"/>
        </w:rPr>
        <w:t>林彥碩</w:t>
      </w:r>
      <w:r w:rsidR="00463473"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="00463473"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bCs/>
          <w:sz w:val="24"/>
          <w:szCs w:val="24"/>
          <w:lang w:eastAsia="zh-TW"/>
        </w:rPr>
        <w:t>技術長</w:t>
      </w:r>
      <w:bookmarkEnd w:id="4"/>
    </w:p>
    <w:p w:rsidR="0061448B" w:rsidRPr="001503CF" w:rsidRDefault="00050AC1" w:rsidP="00C55520">
      <w:pPr>
        <w:pStyle w:val="af7"/>
        <w:spacing w:line="0" w:lineRule="atLeast"/>
        <w:rPr>
          <w:rFonts w:eastAsia="標楷體"/>
          <w:sz w:val="24"/>
          <w:szCs w:val="24"/>
          <w:lang w:eastAsia="zh-TW"/>
        </w:rPr>
      </w:pPr>
      <w:r>
        <w:rPr>
          <w:rFonts w:eastAsia="標楷體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61448B" w:rsidRPr="001503CF" w:rsidRDefault="0061448B" w:rsidP="00C55520">
      <w:pPr>
        <w:pStyle w:val="af7"/>
        <w:spacing w:line="0" w:lineRule="atLeast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sz w:val="24"/>
          <w:szCs w:val="24"/>
          <w:lang w:eastAsia="zh-TW"/>
        </w:rPr>
        <w:t>17:00-17:20</w:t>
      </w:r>
      <w:r w:rsidRPr="001503CF">
        <w:rPr>
          <w:rFonts w:eastAsia="標楷體"/>
          <w:color w:val="FF0000"/>
          <w:sz w:val="24"/>
          <w:szCs w:val="24"/>
        </w:rPr>
        <w:t xml:space="preserve"> </w:t>
      </w:r>
      <w:r w:rsidRPr="001503CF">
        <w:rPr>
          <w:rFonts w:eastAsia="標楷體"/>
          <w:sz w:val="24"/>
          <w:szCs w:val="24"/>
          <w:lang w:eastAsia="zh-TW"/>
        </w:rPr>
        <w:tab/>
        <w:t xml:space="preserve">       </w:t>
      </w:r>
      <w:r w:rsidRPr="001503CF">
        <w:rPr>
          <w:rFonts w:eastAsia="標楷體"/>
          <w:sz w:val="24"/>
          <w:szCs w:val="24"/>
          <w:lang w:eastAsia="zh-TW"/>
        </w:rPr>
        <w:tab/>
      </w:r>
      <w:r w:rsidRPr="001503CF">
        <w:rPr>
          <w:rFonts w:eastAsia="標楷體"/>
          <w:b/>
          <w:iCs/>
          <w:sz w:val="24"/>
          <w:szCs w:val="24"/>
          <w:lang w:eastAsia="zh-TW"/>
        </w:rPr>
        <w:t>Summary / Final Remarks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閉幕致詞</w:t>
      </w:r>
    </w:p>
    <w:p w:rsidR="0061448B" w:rsidRPr="001503CF" w:rsidRDefault="0061448B" w:rsidP="00C55520">
      <w:pPr>
        <w:pStyle w:val="af7"/>
        <w:spacing w:line="0" w:lineRule="atLeast"/>
        <w:ind w:left="2160"/>
        <w:rPr>
          <w:rFonts w:eastAsia="標楷體"/>
          <w:b/>
          <w:bCs/>
          <w:color w:val="000000"/>
          <w:sz w:val="24"/>
          <w:szCs w:val="24"/>
        </w:rPr>
      </w:pPr>
      <w:r w:rsidRPr="001503CF">
        <w:rPr>
          <w:rFonts w:eastAsia="標楷體"/>
          <w:b/>
          <w:bCs/>
          <w:color w:val="000000"/>
          <w:sz w:val="24"/>
          <w:szCs w:val="24"/>
        </w:rPr>
        <w:t xml:space="preserve">Mr. Ming-Jong </w:t>
      </w:r>
      <w:proofErr w:type="spellStart"/>
      <w:r w:rsidRPr="001503CF">
        <w:rPr>
          <w:rFonts w:eastAsia="標楷體"/>
          <w:b/>
          <w:bCs/>
          <w:color w:val="000000"/>
          <w:sz w:val="24"/>
          <w:szCs w:val="24"/>
        </w:rPr>
        <w:t>Liou</w:t>
      </w:r>
      <w:proofErr w:type="spellEnd"/>
      <w:r w:rsidRPr="001503CF">
        <w:rPr>
          <w:rFonts w:eastAsia="標楷體"/>
          <w:bCs/>
          <w:color w:val="000000"/>
          <w:sz w:val="24"/>
          <w:szCs w:val="24"/>
          <w:lang w:eastAsia="zh-TW"/>
        </w:rPr>
        <w:t>,</w:t>
      </w:r>
      <w:r w:rsidRPr="001503CF">
        <w:rPr>
          <w:rFonts w:eastAsia="標楷體"/>
          <w:bCs/>
          <w:color w:val="000000"/>
          <w:sz w:val="24"/>
          <w:szCs w:val="24"/>
        </w:rPr>
        <w:t xml:space="preserve"> Director General, Bureau of Standards, Metrology and Inspection, Ministry of Economic Affairs</w:t>
      </w:r>
    </w:p>
    <w:p w:rsidR="00EF5846" w:rsidRPr="00C55520" w:rsidRDefault="0061448B" w:rsidP="00C55520">
      <w:pPr>
        <w:pStyle w:val="af7"/>
        <w:spacing w:line="0" w:lineRule="atLeast"/>
        <w:ind w:left="1843" w:firstLine="317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經濟部標準檢驗局</w:t>
      </w:r>
      <w:r>
        <w:rPr>
          <w:rFonts w:eastAsia="標楷體" w:hint="eastAsia"/>
          <w:color w:val="000000"/>
          <w:kern w:val="2"/>
          <w:sz w:val="24"/>
          <w:szCs w:val="24"/>
          <w:lang w:eastAsia="zh-TW"/>
        </w:rPr>
        <w:t xml:space="preserve"> </w:t>
      </w:r>
      <w:r>
        <w:rPr>
          <w:rFonts w:eastAsia="標楷體"/>
          <w:color w:val="000000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劉明忠</w:t>
      </w:r>
      <w:r w:rsidRPr="00411B19">
        <w:rPr>
          <w:rFonts w:eastAsia="標楷體" w:hint="eastAsia"/>
          <w:kern w:val="2"/>
          <w:sz w:val="24"/>
          <w:szCs w:val="24"/>
          <w:lang w:eastAsia="zh-TW"/>
        </w:rPr>
        <w:t xml:space="preserve"> </w:t>
      </w:r>
      <w:r w:rsidRPr="00411B19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1503CF">
        <w:rPr>
          <w:rFonts w:eastAsia="標楷體"/>
          <w:color w:val="000000"/>
          <w:kern w:val="2"/>
          <w:sz w:val="24"/>
          <w:szCs w:val="24"/>
          <w:lang w:eastAsia="zh-TW"/>
        </w:rPr>
        <w:t>局長</w:t>
      </w:r>
    </w:p>
    <w:sectPr w:rsidR="00EF5846" w:rsidRPr="00C55520" w:rsidSect="00F70578">
      <w:footerReference w:type="default" r:id="rId9"/>
      <w:pgSz w:w="11906" w:h="16838" w:code="9"/>
      <w:pgMar w:top="567" w:right="1133" w:bottom="0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C1" w:rsidRDefault="00050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50AC1" w:rsidRDefault="00050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AB" w:rsidRDefault="000E6CAB">
    <w:pPr>
      <w:pStyle w:val="af3"/>
      <w:jc w:val="left"/>
      <w:rPr>
        <w:rFonts w:ascii="Times New Roman" w:hAnsi="Times New Roman" w:cs="Times New Roman"/>
        <w:sz w:val="20"/>
        <w:szCs w:val="20"/>
      </w:rPr>
    </w:pPr>
  </w:p>
  <w:p w:rsidR="000E6CAB" w:rsidRDefault="000E6CAB">
    <w:pPr>
      <w:pStyle w:val="af3"/>
      <w:jc w:val="left"/>
      <w:rPr>
        <w:rFonts w:ascii="Times New Roman" w:hAnsi="Times New Roman" w:cs="Times New Roman"/>
        <w:sz w:val="20"/>
        <w:szCs w:val="20"/>
      </w:rPr>
    </w:pPr>
  </w:p>
  <w:p w:rsidR="000E6CAB" w:rsidRDefault="000E6CAB">
    <w:pPr>
      <w:pStyle w:val="af3"/>
      <w:jc w:val="lef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C1" w:rsidRDefault="00050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50AC1" w:rsidRDefault="00050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55B"/>
    <w:multiLevelType w:val="hybridMultilevel"/>
    <w:tmpl w:val="B2B416D4"/>
    <w:lvl w:ilvl="0" w:tplc="AD18F962">
      <w:start w:val="1"/>
      <w:numFmt w:val="bullet"/>
      <w:lvlText w:val=""/>
      <w:lvlJc w:val="left"/>
      <w:pPr>
        <w:ind w:left="26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">
    <w:nsid w:val="23AB11F9"/>
    <w:multiLevelType w:val="hybridMultilevel"/>
    <w:tmpl w:val="3FF2B900"/>
    <w:lvl w:ilvl="0" w:tplc="04090005">
      <w:start w:val="1"/>
      <w:numFmt w:val="bullet"/>
      <w:lvlText w:val=""/>
      <w:lvlJc w:val="left"/>
      <w:pPr>
        <w:ind w:left="312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60" w:hanging="480"/>
      </w:pPr>
      <w:rPr>
        <w:rFonts w:ascii="Wingdings" w:hAnsi="Wingdings" w:hint="default"/>
      </w:rPr>
    </w:lvl>
  </w:abstractNum>
  <w:abstractNum w:abstractNumId="2">
    <w:nsid w:val="40ED7EC5"/>
    <w:multiLevelType w:val="hybridMultilevel"/>
    <w:tmpl w:val="B9D83B4A"/>
    <w:lvl w:ilvl="0" w:tplc="0D68C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566239F"/>
    <w:multiLevelType w:val="hybridMultilevel"/>
    <w:tmpl w:val="83CC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83068D"/>
    <w:multiLevelType w:val="hybridMultilevel"/>
    <w:tmpl w:val="A9A260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C080BB4"/>
    <w:multiLevelType w:val="hybridMultilevel"/>
    <w:tmpl w:val="68D417C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EF5846"/>
    <w:rsid w:val="00011BAC"/>
    <w:rsid w:val="00012F28"/>
    <w:rsid w:val="00013F17"/>
    <w:rsid w:val="00015BC2"/>
    <w:rsid w:val="00015F03"/>
    <w:rsid w:val="00022664"/>
    <w:rsid w:val="00024215"/>
    <w:rsid w:val="00024E60"/>
    <w:rsid w:val="00025037"/>
    <w:rsid w:val="00030E11"/>
    <w:rsid w:val="0004275E"/>
    <w:rsid w:val="00044B0B"/>
    <w:rsid w:val="00050AC1"/>
    <w:rsid w:val="00052AA5"/>
    <w:rsid w:val="00054334"/>
    <w:rsid w:val="00060EBD"/>
    <w:rsid w:val="000731C6"/>
    <w:rsid w:val="00074CAE"/>
    <w:rsid w:val="00077A41"/>
    <w:rsid w:val="00080596"/>
    <w:rsid w:val="00083856"/>
    <w:rsid w:val="000A0257"/>
    <w:rsid w:val="000A5E35"/>
    <w:rsid w:val="000B4B39"/>
    <w:rsid w:val="000B5CCD"/>
    <w:rsid w:val="000C11DC"/>
    <w:rsid w:val="000C3571"/>
    <w:rsid w:val="000C391A"/>
    <w:rsid w:val="000D2E20"/>
    <w:rsid w:val="000D33EE"/>
    <w:rsid w:val="000D4F21"/>
    <w:rsid w:val="000D61B1"/>
    <w:rsid w:val="000E36B4"/>
    <w:rsid w:val="000E40A0"/>
    <w:rsid w:val="000E5EED"/>
    <w:rsid w:val="000E6CAB"/>
    <w:rsid w:val="000F2EAF"/>
    <w:rsid w:val="000F47F6"/>
    <w:rsid w:val="000F5DED"/>
    <w:rsid w:val="000F6F34"/>
    <w:rsid w:val="00101FD0"/>
    <w:rsid w:val="00103524"/>
    <w:rsid w:val="00110495"/>
    <w:rsid w:val="00114BF6"/>
    <w:rsid w:val="001225CF"/>
    <w:rsid w:val="00134621"/>
    <w:rsid w:val="00144FF9"/>
    <w:rsid w:val="001503CF"/>
    <w:rsid w:val="001539A7"/>
    <w:rsid w:val="00154AC7"/>
    <w:rsid w:val="00154D85"/>
    <w:rsid w:val="0015564A"/>
    <w:rsid w:val="001605B5"/>
    <w:rsid w:val="0016462C"/>
    <w:rsid w:val="00164AE9"/>
    <w:rsid w:val="001656CD"/>
    <w:rsid w:val="001756CA"/>
    <w:rsid w:val="0018090B"/>
    <w:rsid w:val="00180F25"/>
    <w:rsid w:val="001853F2"/>
    <w:rsid w:val="001923E6"/>
    <w:rsid w:val="00193E8A"/>
    <w:rsid w:val="001B0B99"/>
    <w:rsid w:val="001C0496"/>
    <w:rsid w:val="001C3732"/>
    <w:rsid w:val="001C60E6"/>
    <w:rsid w:val="001E0503"/>
    <w:rsid w:val="001E31F7"/>
    <w:rsid w:val="001F3B9A"/>
    <w:rsid w:val="001F3DEB"/>
    <w:rsid w:val="001F3E7F"/>
    <w:rsid w:val="001F4AC6"/>
    <w:rsid w:val="001F5318"/>
    <w:rsid w:val="001F598E"/>
    <w:rsid w:val="00202A33"/>
    <w:rsid w:val="002078DC"/>
    <w:rsid w:val="00211479"/>
    <w:rsid w:val="00211AC0"/>
    <w:rsid w:val="00212965"/>
    <w:rsid w:val="00214260"/>
    <w:rsid w:val="002323DB"/>
    <w:rsid w:val="00233798"/>
    <w:rsid w:val="00235406"/>
    <w:rsid w:val="00257D50"/>
    <w:rsid w:val="0026234F"/>
    <w:rsid w:val="00270E53"/>
    <w:rsid w:val="002756BC"/>
    <w:rsid w:val="00285E36"/>
    <w:rsid w:val="00292786"/>
    <w:rsid w:val="002A476D"/>
    <w:rsid w:val="002A4967"/>
    <w:rsid w:val="002B352F"/>
    <w:rsid w:val="002B4F85"/>
    <w:rsid w:val="002B67E7"/>
    <w:rsid w:val="002C0B9A"/>
    <w:rsid w:val="002C2CAE"/>
    <w:rsid w:val="002C36AF"/>
    <w:rsid w:val="002C3FC8"/>
    <w:rsid w:val="002D2C1C"/>
    <w:rsid w:val="002D2EC2"/>
    <w:rsid w:val="002D30E8"/>
    <w:rsid w:val="002D44CD"/>
    <w:rsid w:val="002D4F97"/>
    <w:rsid w:val="002E6C78"/>
    <w:rsid w:val="002F21E6"/>
    <w:rsid w:val="002F7FFE"/>
    <w:rsid w:val="0032258C"/>
    <w:rsid w:val="00323A3E"/>
    <w:rsid w:val="00324682"/>
    <w:rsid w:val="003343AF"/>
    <w:rsid w:val="00334DE0"/>
    <w:rsid w:val="00347566"/>
    <w:rsid w:val="00347AEE"/>
    <w:rsid w:val="003646A5"/>
    <w:rsid w:val="00382071"/>
    <w:rsid w:val="00390ECF"/>
    <w:rsid w:val="00393494"/>
    <w:rsid w:val="003A2E97"/>
    <w:rsid w:val="003A4234"/>
    <w:rsid w:val="003A71CF"/>
    <w:rsid w:val="003B0984"/>
    <w:rsid w:val="003B6D7D"/>
    <w:rsid w:val="003C40B5"/>
    <w:rsid w:val="003D09AA"/>
    <w:rsid w:val="003D5504"/>
    <w:rsid w:val="003E16F2"/>
    <w:rsid w:val="003E337C"/>
    <w:rsid w:val="003E63FB"/>
    <w:rsid w:val="003E7097"/>
    <w:rsid w:val="003F606A"/>
    <w:rsid w:val="003F656F"/>
    <w:rsid w:val="003F7107"/>
    <w:rsid w:val="00402BA1"/>
    <w:rsid w:val="00404034"/>
    <w:rsid w:val="004110A8"/>
    <w:rsid w:val="004126DB"/>
    <w:rsid w:val="0041271B"/>
    <w:rsid w:val="00414D05"/>
    <w:rsid w:val="00420994"/>
    <w:rsid w:val="00421773"/>
    <w:rsid w:val="0042359C"/>
    <w:rsid w:val="00425C5D"/>
    <w:rsid w:val="00426417"/>
    <w:rsid w:val="004303BD"/>
    <w:rsid w:val="004313ED"/>
    <w:rsid w:val="0043261E"/>
    <w:rsid w:val="00436FC8"/>
    <w:rsid w:val="00441853"/>
    <w:rsid w:val="00443354"/>
    <w:rsid w:val="00443379"/>
    <w:rsid w:val="0045033D"/>
    <w:rsid w:val="00453FAF"/>
    <w:rsid w:val="00463473"/>
    <w:rsid w:val="00466AFC"/>
    <w:rsid w:val="00466B77"/>
    <w:rsid w:val="00487B15"/>
    <w:rsid w:val="0049089F"/>
    <w:rsid w:val="00491CB3"/>
    <w:rsid w:val="004932E4"/>
    <w:rsid w:val="004940C8"/>
    <w:rsid w:val="004956DF"/>
    <w:rsid w:val="004A164C"/>
    <w:rsid w:val="004A5D26"/>
    <w:rsid w:val="004C56CF"/>
    <w:rsid w:val="004C600D"/>
    <w:rsid w:val="004D6661"/>
    <w:rsid w:val="004E1364"/>
    <w:rsid w:val="004E5E43"/>
    <w:rsid w:val="004F22F0"/>
    <w:rsid w:val="00500144"/>
    <w:rsid w:val="00502328"/>
    <w:rsid w:val="0050380C"/>
    <w:rsid w:val="005058F2"/>
    <w:rsid w:val="00506896"/>
    <w:rsid w:val="00512FD1"/>
    <w:rsid w:val="005140FC"/>
    <w:rsid w:val="00515F52"/>
    <w:rsid w:val="00524F13"/>
    <w:rsid w:val="00525E40"/>
    <w:rsid w:val="00537FA8"/>
    <w:rsid w:val="00541795"/>
    <w:rsid w:val="005465B3"/>
    <w:rsid w:val="00563CF0"/>
    <w:rsid w:val="00577146"/>
    <w:rsid w:val="005801C6"/>
    <w:rsid w:val="00584331"/>
    <w:rsid w:val="005915F6"/>
    <w:rsid w:val="00594F2C"/>
    <w:rsid w:val="00595D46"/>
    <w:rsid w:val="005A1E68"/>
    <w:rsid w:val="005A48CA"/>
    <w:rsid w:val="005A4F60"/>
    <w:rsid w:val="005B06DC"/>
    <w:rsid w:val="005B2221"/>
    <w:rsid w:val="005C70BD"/>
    <w:rsid w:val="005D752A"/>
    <w:rsid w:val="005E0775"/>
    <w:rsid w:val="005E0B0E"/>
    <w:rsid w:val="005E27E1"/>
    <w:rsid w:val="005E72E5"/>
    <w:rsid w:val="005F3B14"/>
    <w:rsid w:val="005F55FB"/>
    <w:rsid w:val="0060113C"/>
    <w:rsid w:val="0060465B"/>
    <w:rsid w:val="00610F75"/>
    <w:rsid w:val="00612DD1"/>
    <w:rsid w:val="0061448B"/>
    <w:rsid w:val="00623911"/>
    <w:rsid w:val="00626AE8"/>
    <w:rsid w:val="00627061"/>
    <w:rsid w:val="00642E4D"/>
    <w:rsid w:val="0064388F"/>
    <w:rsid w:val="00644896"/>
    <w:rsid w:val="00652DB2"/>
    <w:rsid w:val="00653544"/>
    <w:rsid w:val="006562B7"/>
    <w:rsid w:val="006622C6"/>
    <w:rsid w:val="00664347"/>
    <w:rsid w:val="006644BA"/>
    <w:rsid w:val="00682267"/>
    <w:rsid w:val="0069193A"/>
    <w:rsid w:val="006975C1"/>
    <w:rsid w:val="006A1771"/>
    <w:rsid w:val="006A2906"/>
    <w:rsid w:val="006B3B03"/>
    <w:rsid w:val="006B3D59"/>
    <w:rsid w:val="006B42B0"/>
    <w:rsid w:val="006B792B"/>
    <w:rsid w:val="006C7407"/>
    <w:rsid w:val="006D68DC"/>
    <w:rsid w:val="006E2182"/>
    <w:rsid w:val="006E252F"/>
    <w:rsid w:val="006F23C8"/>
    <w:rsid w:val="00700270"/>
    <w:rsid w:val="007169F4"/>
    <w:rsid w:val="00716E81"/>
    <w:rsid w:val="007215D3"/>
    <w:rsid w:val="00722129"/>
    <w:rsid w:val="00722C25"/>
    <w:rsid w:val="00722DC0"/>
    <w:rsid w:val="007233EB"/>
    <w:rsid w:val="00734793"/>
    <w:rsid w:val="00735893"/>
    <w:rsid w:val="007419B1"/>
    <w:rsid w:val="0074711D"/>
    <w:rsid w:val="0075099A"/>
    <w:rsid w:val="0075387D"/>
    <w:rsid w:val="00763033"/>
    <w:rsid w:val="00766445"/>
    <w:rsid w:val="00775088"/>
    <w:rsid w:val="00791EB3"/>
    <w:rsid w:val="00797377"/>
    <w:rsid w:val="00797D4C"/>
    <w:rsid w:val="007A3687"/>
    <w:rsid w:val="007A65B2"/>
    <w:rsid w:val="007B176D"/>
    <w:rsid w:val="007B2312"/>
    <w:rsid w:val="007C17F3"/>
    <w:rsid w:val="007C31BE"/>
    <w:rsid w:val="007C77E8"/>
    <w:rsid w:val="007E3CCE"/>
    <w:rsid w:val="007F29B2"/>
    <w:rsid w:val="007F44CA"/>
    <w:rsid w:val="008013A8"/>
    <w:rsid w:val="008027F7"/>
    <w:rsid w:val="00806681"/>
    <w:rsid w:val="00806CF3"/>
    <w:rsid w:val="00816C85"/>
    <w:rsid w:val="00821150"/>
    <w:rsid w:val="00833B52"/>
    <w:rsid w:val="008349BB"/>
    <w:rsid w:val="008352E4"/>
    <w:rsid w:val="008460AE"/>
    <w:rsid w:val="00856473"/>
    <w:rsid w:val="00863648"/>
    <w:rsid w:val="00865761"/>
    <w:rsid w:val="00880EA9"/>
    <w:rsid w:val="00891DA9"/>
    <w:rsid w:val="008A3551"/>
    <w:rsid w:val="008B7DBE"/>
    <w:rsid w:val="008E60BF"/>
    <w:rsid w:val="008F5A36"/>
    <w:rsid w:val="008F5BD1"/>
    <w:rsid w:val="008F5BD4"/>
    <w:rsid w:val="00906910"/>
    <w:rsid w:val="0092028E"/>
    <w:rsid w:val="009211E5"/>
    <w:rsid w:val="009265E4"/>
    <w:rsid w:val="00933016"/>
    <w:rsid w:val="0093528D"/>
    <w:rsid w:val="009370DA"/>
    <w:rsid w:val="00937DD1"/>
    <w:rsid w:val="00947A63"/>
    <w:rsid w:val="00954B02"/>
    <w:rsid w:val="00961ACF"/>
    <w:rsid w:val="00963042"/>
    <w:rsid w:val="00972A1F"/>
    <w:rsid w:val="00973D67"/>
    <w:rsid w:val="00993A93"/>
    <w:rsid w:val="00995E6E"/>
    <w:rsid w:val="009A0A42"/>
    <w:rsid w:val="009A57F1"/>
    <w:rsid w:val="009B14A9"/>
    <w:rsid w:val="009B2815"/>
    <w:rsid w:val="009B2A7E"/>
    <w:rsid w:val="009C0795"/>
    <w:rsid w:val="009C2153"/>
    <w:rsid w:val="009C2173"/>
    <w:rsid w:val="009C2C2B"/>
    <w:rsid w:val="009C43F4"/>
    <w:rsid w:val="009D12C7"/>
    <w:rsid w:val="009D28FB"/>
    <w:rsid w:val="009F4D5E"/>
    <w:rsid w:val="00A07B86"/>
    <w:rsid w:val="00A21F78"/>
    <w:rsid w:val="00A23190"/>
    <w:rsid w:val="00A26AA7"/>
    <w:rsid w:val="00A30AED"/>
    <w:rsid w:val="00A44C43"/>
    <w:rsid w:val="00A5161D"/>
    <w:rsid w:val="00A5279A"/>
    <w:rsid w:val="00A6212A"/>
    <w:rsid w:val="00A70885"/>
    <w:rsid w:val="00A732FD"/>
    <w:rsid w:val="00A73EAB"/>
    <w:rsid w:val="00A85DFF"/>
    <w:rsid w:val="00A97695"/>
    <w:rsid w:val="00AA52BC"/>
    <w:rsid w:val="00AA61C0"/>
    <w:rsid w:val="00AB66D5"/>
    <w:rsid w:val="00AC0794"/>
    <w:rsid w:val="00AC3B04"/>
    <w:rsid w:val="00AC4FA7"/>
    <w:rsid w:val="00AE0C07"/>
    <w:rsid w:val="00AE146A"/>
    <w:rsid w:val="00AE2D74"/>
    <w:rsid w:val="00AE3A49"/>
    <w:rsid w:val="00AF59F8"/>
    <w:rsid w:val="00B006AF"/>
    <w:rsid w:val="00B022D0"/>
    <w:rsid w:val="00B06EFE"/>
    <w:rsid w:val="00B06F4B"/>
    <w:rsid w:val="00B11DDF"/>
    <w:rsid w:val="00B131A3"/>
    <w:rsid w:val="00B156F2"/>
    <w:rsid w:val="00B1617F"/>
    <w:rsid w:val="00B1790C"/>
    <w:rsid w:val="00B365EA"/>
    <w:rsid w:val="00B36C03"/>
    <w:rsid w:val="00B4279E"/>
    <w:rsid w:val="00B47BC9"/>
    <w:rsid w:val="00B50FA0"/>
    <w:rsid w:val="00B51F4C"/>
    <w:rsid w:val="00B56141"/>
    <w:rsid w:val="00B57C74"/>
    <w:rsid w:val="00B621AF"/>
    <w:rsid w:val="00B80836"/>
    <w:rsid w:val="00B813B5"/>
    <w:rsid w:val="00B851B7"/>
    <w:rsid w:val="00B85D04"/>
    <w:rsid w:val="00B92195"/>
    <w:rsid w:val="00B93780"/>
    <w:rsid w:val="00BE47C5"/>
    <w:rsid w:val="00BF494B"/>
    <w:rsid w:val="00C00A9F"/>
    <w:rsid w:val="00C0781D"/>
    <w:rsid w:val="00C175FB"/>
    <w:rsid w:val="00C17C62"/>
    <w:rsid w:val="00C279BA"/>
    <w:rsid w:val="00C3402E"/>
    <w:rsid w:val="00C34276"/>
    <w:rsid w:val="00C3497A"/>
    <w:rsid w:val="00C45131"/>
    <w:rsid w:val="00C451FF"/>
    <w:rsid w:val="00C50B09"/>
    <w:rsid w:val="00C519AD"/>
    <w:rsid w:val="00C55520"/>
    <w:rsid w:val="00C60C99"/>
    <w:rsid w:val="00C651C9"/>
    <w:rsid w:val="00C670F0"/>
    <w:rsid w:val="00C71956"/>
    <w:rsid w:val="00C750A2"/>
    <w:rsid w:val="00C85A45"/>
    <w:rsid w:val="00C9169B"/>
    <w:rsid w:val="00C9208B"/>
    <w:rsid w:val="00C92930"/>
    <w:rsid w:val="00C935B5"/>
    <w:rsid w:val="00CC67AD"/>
    <w:rsid w:val="00CD0C14"/>
    <w:rsid w:val="00CD310C"/>
    <w:rsid w:val="00CE5459"/>
    <w:rsid w:val="00CE7300"/>
    <w:rsid w:val="00D05A8D"/>
    <w:rsid w:val="00D17843"/>
    <w:rsid w:val="00D17B36"/>
    <w:rsid w:val="00D33E36"/>
    <w:rsid w:val="00D349DF"/>
    <w:rsid w:val="00D37DDF"/>
    <w:rsid w:val="00D45410"/>
    <w:rsid w:val="00D519D3"/>
    <w:rsid w:val="00D51C6D"/>
    <w:rsid w:val="00D600CF"/>
    <w:rsid w:val="00D659C7"/>
    <w:rsid w:val="00D65D67"/>
    <w:rsid w:val="00D66CED"/>
    <w:rsid w:val="00D670D2"/>
    <w:rsid w:val="00D71CF8"/>
    <w:rsid w:val="00D80CA2"/>
    <w:rsid w:val="00D81058"/>
    <w:rsid w:val="00D84662"/>
    <w:rsid w:val="00D8700B"/>
    <w:rsid w:val="00D90463"/>
    <w:rsid w:val="00D925F4"/>
    <w:rsid w:val="00DA1172"/>
    <w:rsid w:val="00DA2512"/>
    <w:rsid w:val="00DA318D"/>
    <w:rsid w:val="00DA3D7B"/>
    <w:rsid w:val="00DA77A0"/>
    <w:rsid w:val="00DB04B5"/>
    <w:rsid w:val="00DB0980"/>
    <w:rsid w:val="00DB1E33"/>
    <w:rsid w:val="00DB3371"/>
    <w:rsid w:val="00DC21D6"/>
    <w:rsid w:val="00DC2FA6"/>
    <w:rsid w:val="00DD03B3"/>
    <w:rsid w:val="00DD1A71"/>
    <w:rsid w:val="00DD64F0"/>
    <w:rsid w:val="00DD6BED"/>
    <w:rsid w:val="00DE1D08"/>
    <w:rsid w:val="00DE60B6"/>
    <w:rsid w:val="00DF6301"/>
    <w:rsid w:val="00DF7879"/>
    <w:rsid w:val="00DF7E1B"/>
    <w:rsid w:val="00E01E64"/>
    <w:rsid w:val="00E029B2"/>
    <w:rsid w:val="00E113C3"/>
    <w:rsid w:val="00E121C3"/>
    <w:rsid w:val="00E12F74"/>
    <w:rsid w:val="00E13AC5"/>
    <w:rsid w:val="00E23DCB"/>
    <w:rsid w:val="00E32C47"/>
    <w:rsid w:val="00E366CB"/>
    <w:rsid w:val="00E4245B"/>
    <w:rsid w:val="00E44DC2"/>
    <w:rsid w:val="00E8184A"/>
    <w:rsid w:val="00E83B92"/>
    <w:rsid w:val="00E85361"/>
    <w:rsid w:val="00E94BF5"/>
    <w:rsid w:val="00E950EE"/>
    <w:rsid w:val="00E97D6B"/>
    <w:rsid w:val="00EA2C37"/>
    <w:rsid w:val="00EA437A"/>
    <w:rsid w:val="00EA5B36"/>
    <w:rsid w:val="00EC305F"/>
    <w:rsid w:val="00EC3637"/>
    <w:rsid w:val="00ED40A3"/>
    <w:rsid w:val="00EE1C95"/>
    <w:rsid w:val="00EE2B06"/>
    <w:rsid w:val="00EF5846"/>
    <w:rsid w:val="00F156EC"/>
    <w:rsid w:val="00F15992"/>
    <w:rsid w:val="00F21F6B"/>
    <w:rsid w:val="00F2237D"/>
    <w:rsid w:val="00F30ABF"/>
    <w:rsid w:val="00F47FDF"/>
    <w:rsid w:val="00F5151E"/>
    <w:rsid w:val="00F51931"/>
    <w:rsid w:val="00F536B8"/>
    <w:rsid w:val="00F56AB3"/>
    <w:rsid w:val="00F70578"/>
    <w:rsid w:val="00F90E32"/>
    <w:rsid w:val="00FB7B86"/>
    <w:rsid w:val="00FC00C2"/>
    <w:rsid w:val="00FC4EB2"/>
    <w:rsid w:val="00FD2D66"/>
    <w:rsid w:val="00FD662D"/>
    <w:rsid w:val="00FD734B"/>
    <w:rsid w:val="00FD7CE4"/>
    <w:rsid w:val="00FE0AA6"/>
    <w:rsid w:val="00FE14F8"/>
    <w:rsid w:val="00FE32B2"/>
    <w:rsid w:val="00FE7675"/>
    <w:rsid w:val="00FF2BA3"/>
    <w:rsid w:val="00FF42AA"/>
    <w:rsid w:val="00FF63DC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Typewriter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BE"/>
    <w:pPr>
      <w:spacing w:after="200" w:line="276" w:lineRule="auto"/>
    </w:pPr>
    <w:rPr>
      <w:rFonts w:eastAsia="MS Mincho" w:cs="Calibri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8B7DBE"/>
    <w:pPr>
      <w:keepNext/>
      <w:spacing w:after="0" w:line="240" w:lineRule="auto"/>
      <w:ind w:left="216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B7DBE"/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styleId="a3">
    <w:name w:val="annotation reference"/>
    <w:basedOn w:val="a0"/>
    <w:uiPriority w:val="99"/>
    <w:rsid w:val="008B7DBE"/>
    <w:rPr>
      <w:rFonts w:ascii="Times New Roman" w:hAnsi="Times New Roman"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8B7DBE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rsid w:val="008B7DBE"/>
    <w:rPr>
      <w:rFonts w:ascii="Times New Roman" w:eastAsia="MS Mincho" w:hAnsi="Times New Roman" w:cs="Times New Roman"/>
      <w:lang w:eastAsia="ja-JP"/>
    </w:rPr>
  </w:style>
  <w:style w:type="paragraph" w:styleId="a6">
    <w:name w:val="annotation subject"/>
    <w:basedOn w:val="a4"/>
    <w:next w:val="a4"/>
    <w:link w:val="a7"/>
    <w:uiPriority w:val="99"/>
    <w:rsid w:val="008B7DBE"/>
    <w:rPr>
      <w:b/>
      <w:bCs/>
    </w:rPr>
  </w:style>
  <w:style w:type="character" w:customStyle="1" w:styleId="a7">
    <w:name w:val="註解主旨 字元"/>
    <w:basedOn w:val="a5"/>
    <w:link w:val="a6"/>
    <w:uiPriority w:val="99"/>
    <w:rsid w:val="008B7DBE"/>
    <w:rPr>
      <w:rFonts w:ascii="Times New Roman" w:eastAsia="MS Mincho" w:hAnsi="Times New Roman" w:cs="Times New Roman"/>
      <w:b/>
      <w:bCs/>
      <w:lang w:eastAsia="ja-JP"/>
    </w:rPr>
  </w:style>
  <w:style w:type="paragraph" w:styleId="a8">
    <w:name w:val="Balloon Text"/>
    <w:basedOn w:val="a"/>
    <w:link w:val="a9"/>
    <w:uiPriority w:val="99"/>
    <w:rsid w:val="008B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rsid w:val="008B7DBE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header"/>
    <w:basedOn w:val="a"/>
    <w:link w:val="ab"/>
    <w:uiPriority w:val="99"/>
    <w:rsid w:val="008B7DBE"/>
    <w:pPr>
      <w:tabs>
        <w:tab w:val="center" w:pos="4680"/>
        <w:tab w:val="right" w:pos="9360"/>
      </w:tabs>
    </w:pPr>
  </w:style>
  <w:style w:type="character" w:customStyle="1" w:styleId="ab">
    <w:name w:val="頁首 字元"/>
    <w:basedOn w:val="a0"/>
    <w:link w:val="aa"/>
    <w:uiPriority w:val="99"/>
    <w:rsid w:val="008B7DBE"/>
    <w:rPr>
      <w:rFonts w:ascii="Times New Roman" w:eastAsia="MS Mincho" w:hAnsi="Times New Roman" w:cs="Times New Roman"/>
      <w:sz w:val="22"/>
      <w:szCs w:val="22"/>
      <w:lang w:eastAsia="ja-JP"/>
    </w:rPr>
  </w:style>
  <w:style w:type="paragraph" w:styleId="ac">
    <w:name w:val="footer"/>
    <w:basedOn w:val="a"/>
    <w:link w:val="ad"/>
    <w:uiPriority w:val="99"/>
    <w:rsid w:val="008B7DBE"/>
    <w:pPr>
      <w:tabs>
        <w:tab w:val="center" w:pos="4680"/>
        <w:tab w:val="right" w:pos="9360"/>
      </w:tabs>
    </w:pPr>
  </w:style>
  <w:style w:type="character" w:customStyle="1" w:styleId="ad">
    <w:name w:val="頁尾 字元"/>
    <w:basedOn w:val="a0"/>
    <w:link w:val="ac"/>
    <w:uiPriority w:val="99"/>
    <w:rsid w:val="008B7DBE"/>
    <w:rPr>
      <w:rFonts w:ascii="Times New Roman" w:eastAsia="MS Mincho" w:hAnsi="Times New Roman" w:cs="Times New Roman"/>
      <w:sz w:val="22"/>
      <w:szCs w:val="22"/>
      <w:lang w:eastAsia="ja-JP"/>
    </w:rPr>
  </w:style>
  <w:style w:type="paragraph" w:customStyle="1" w:styleId="Default">
    <w:name w:val="Default"/>
    <w:uiPriority w:val="99"/>
    <w:rsid w:val="008B7DBE"/>
    <w:pPr>
      <w:autoSpaceDE w:val="0"/>
      <w:autoSpaceDN w:val="0"/>
      <w:adjustRightInd w:val="0"/>
    </w:pPr>
    <w:rPr>
      <w:rFonts w:ascii="Comic Sans MS" w:eastAsia="MS Mincho" w:hAnsi="Comic Sans MS" w:cs="Comic Sans MS"/>
      <w:color w:val="000000"/>
      <w:sz w:val="24"/>
      <w:szCs w:val="24"/>
      <w:lang w:eastAsia="en-US"/>
    </w:rPr>
  </w:style>
  <w:style w:type="paragraph" w:styleId="Web">
    <w:name w:val="Normal (Web)"/>
    <w:basedOn w:val="a"/>
    <w:uiPriority w:val="99"/>
    <w:rsid w:val="008B7DBE"/>
    <w:pPr>
      <w:spacing w:before="100" w:beforeAutospacing="1" w:after="100" w:afterAutospacing="1" w:line="240" w:lineRule="auto"/>
    </w:pPr>
    <w:rPr>
      <w:rFonts w:ascii="新細明體" w:eastAsia="Times New Roman" w:hAnsi="Times New Roman" w:cs="新細明體"/>
      <w:sz w:val="24"/>
      <w:szCs w:val="24"/>
      <w:lang w:eastAsia="en-US"/>
    </w:rPr>
  </w:style>
  <w:style w:type="character" w:styleId="ae">
    <w:name w:val="Emphasis"/>
    <w:basedOn w:val="a0"/>
    <w:uiPriority w:val="20"/>
    <w:qFormat/>
    <w:rsid w:val="008B7DBE"/>
    <w:rPr>
      <w:rFonts w:ascii="Times New Roman" w:hAnsi="Times New Roman" w:cs="Times New Roman"/>
      <w:i/>
      <w:iCs/>
    </w:rPr>
  </w:style>
  <w:style w:type="character" w:styleId="af">
    <w:name w:val="Hyperlink"/>
    <w:basedOn w:val="a0"/>
    <w:uiPriority w:val="99"/>
    <w:rsid w:val="008B7DBE"/>
    <w:rPr>
      <w:rFonts w:ascii="Times New Roman" w:hAnsi="Times New Roman" w:cs="Times New Roman"/>
      <w:color w:val="0000FF"/>
      <w:u w:val="single"/>
    </w:rPr>
  </w:style>
  <w:style w:type="paragraph" w:styleId="af0">
    <w:name w:val="Plain Text"/>
    <w:basedOn w:val="a"/>
    <w:link w:val="af1"/>
    <w:uiPriority w:val="99"/>
    <w:rsid w:val="008B7DBE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f1">
    <w:name w:val="純文字 字元"/>
    <w:basedOn w:val="a0"/>
    <w:link w:val="af0"/>
    <w:uiPriority w:val="99"/>
    <w:rsid w:val="008B7DBE"/>
    <w:rPr>
      <w:rFonts w:ascii="Consolas" w:hAnsi="Consolas" w:cs="Consolas"/>
      <w:sz w:val="21"/>
      <w:szCs w:val="21"/>
    </w:rPr>
  </w:style>
  <w:style w:type="paragraph" w:styleId="af2">
    <w:name w:val="List Paragraph"/>
    <w:basedOn w:val="a"/>
    <w:uiPriority w:val="99"/>
    <w:qFormat/>
    <w:rsid w:val="008B7DBE"/>
    <w:pPr>
      <w:ind w:left="720"/>
    </w:pPr>
    <w:rPr>
      <w:lang w:eastAsia="en-US"/>
    </w:rPr>
  </w:style>
  <w:style w:type="paragraph" w:styleId="af3">
    <w:name w:val="Body Text"/>
    <w:basedOn w:val="a"/>
    <w:link w:val="af4"/>
    <w:uiPriority w:val="99"/>
    <w:rsid w:val="008B7DBE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f4">
    <w:name w:val="本文 字元"/>
    <w:basedOn w:val="a0"/>
    <w:link w:val="af3"/>
    <w:uiPriority w:val="99"/>
    <w:rsid w:val="008B7DBE"/>
    <w:rPr>
      <w:rFonts w:ascii="Calibri" w:eastAsia="MS Mincho" w:hAnsi="Calibri" w:cs="Calibri"/>
      <w:lang w:eastAsia="ja-JP"/>
    </w:rPr>
  </w:style>
  <w:style w:type="paragraph" w:styleId="af5">
    <w:name w:val="Title"/>
    <w:basedOn w:val="a"/>
    <w:link w:val="af6"/>
    <w:uiPriority w:val="99"/>
    <w:qFormat/>
    <w:rsid w:val="008B7DB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6">
    <w:name w:val="標題 字元"/>
    <w:basedOn w:val="a0"/>
    <w:link w:val="af5"/>
    <w:uiPriority w:val="99"/>
    <w:rsid w:val="008B7DBE"/>
    <w:rPr>
      <w:rFonts w:ascii="Cambria" w:hAnsi="Cambria" w:cs="Cambria"/>
      <w:b/>
      <w:bCs/>
      <w:kern w:val="28"/>
      <w:sz w:val="32"/>
      <w:szCs w:val="32"/>
      <w:lang w:eastAsia="ja-JP"/>
    </w:rPr>
  </w:style>
  <w:style w:type="paragraph" w:styleId="2">
    <w:name w:val="Body Text 2"/>
    <w:basedOn w:val="a"/>
    <w:link w:val="20"/>
    <w:uiPriority w:val="99"/>
    <w:rsid w:val="008B7DBE"/>
    <w:pPr>
      <w:spacing w:after="0" w:line="240" w:lineRule="auto"/>
      <w:ind w:left="2160"/>
    </w:pPr>
    <w:rPr>
      <w:rFonts w:ascii="Arial" w:hAnsi="Arial" w:cs="Arial"/>
    </w:rPr>
  </w:style>
  <w:style w:type="character" w:customStyle="1" w:styleId="20">
    <w:name w:val="本文 2 字元"/>
    <w:basedOn w:val="a0"/>
    <w:link w:val="2"/>
    <w:uiPriority w:val="99"/>
    <w:rsid w:val="008B7DBE"/>
    <w:rPr>
      <w:rFonts w:ascii="Calibri" w:eastAsia="MS Mincho" w:hAnsi="Calibri" w:cs="Calibri"/>
      <w:lang w:eastAsia="ja-JP"/>
    </w:rPr>
  </w:style>
  <w:style w:type="paragraph" w:styleId="21">
    <w:name w:val="Body Text Indent 2"/>
    <w:basedOn w:val="a"/>
    <w:link w:val="22"/>
    <w:uiPriority w:val="99"/>
    <w:rsid w:val="008B7DBE"/>
    <w:pPr>
      <w:spacing w:after="0" w:line="240" w:lineRule="auto"/>
      <w:ind w:left="2160"/>
    </w:pPr>
    <w:rPr>
      <w:rFonts w:ascii="Arial" w:hAnsi="Arial" w:cs="Arial"/>
      <w:i/>
      <w:iCs/>
    </w:rPr>
  </w:style>
  <w:style w:type="character" w:customStyle="1" w:styleId="22">
    <w:name w:val="本文縮排 2 字元"/>
    <w:basedOn w:val="a0"/>
    <w:link w:val="21"/>
    <w:uiPriority w:val="99"/>
    <w:rsid w:val="008B7DBE"/>
    <w:rPr>
      <w:rFonts w:ascii="Calibri" w:eastAsia="MS Mincho" w:hAnsi="Calibri" w:cs="Calibri"/>
      <w:lang w:eastAsia="ja-JP"/>
    </w:rPr>
  </w:style>
  <w:style w:type="character" w:styleId="HTML">
    <w:name w:val="HTML Typewriter"/>
    <w:basedOn w:val="a0"/>
    <w:uiPriority w:val="99"/>
    <w:rsid w:val="008B7DBE"/>
    <w:rPr>
      <w:rFonts w:ascii="MS Gothic" w:eastAsia="MS Gothic" w:hAnsi="MS Gothic" w:cs="MS Gothic"/>
      <w:sz w:val="24"/>
      <w:szCs w:val="24"/>
    </w:rPr>
  </w:style>
  <w:style w:type="paragraph" w:styleId="af7">
    <w:name w:val="No Spacing"/>
    <w:uiPriority w:val="99"/>
    <w:qFormat/>
    <w:rsid w:val="008B7DBE"/>
    <w:rPr>
      <w:rFonts w:eastAsia="MS Mincho" w:cs="Calibri"/>
      <w:sz w:val="22"/>
      <w:szCs w:val="22"/>
      <w:lang w:eastAsia="ja-JP"/>
    </w:rPr>
  </w:style>
  <w:style w:type="character" w:customStyle="1" w:styleId="style41">
    <w:name w:val="style41"/>
    <w:basedOn w:val="a0"/>
    <w:uiPriority w:val="99"/>
    <w:rsid w:val="008B7DBE"/>
    <w:rPr>
      <w:rFonts w:ascii="Times New Roman" w:hAnsi="Times New Roman" w:cs="Times New Roman"/>
    </w:rPr>
  </w:style>
  <w:style w:type="character" w:styleId="af8">
    <w:name w:val="Strong"/>
    <w:basedOn w:val="a0"/>
    <w:uiPriority w:val="99"/>
    <w:qFormat/>
    <w:rsid w:val="008B7DBE"/>
    <w:rPr>
      <w:rFonts w:ascii="Times New Roman" w:hAnsi="Times New Roman" w:cs="Times New Roman"/>
      <w:b/>
      <w:bCs/>
    </w:rPr>
  </w:style>
  <w:style w:type="character" w:customStyle="1" w:styleId="st1">
    <w:name w:val="st1"/>
    <w:basedOn w:val="a0"/>
    <w:rsid w:val="00B1790C"/>
  </w:style>
  <w:style w:type="character" w:customStyle="1" w:styleId="caption11">
    <w:name w:val="caption_11"/>
    <w:basedOn w:val="a0"/>
    <w:rsid w:val="00A73EAB"/>
    <w:rPr>
      <w:b/>
      <w:bCs/>
      <w:color w:val="0F497B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43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4B37-E84A-4766-9590-3ACA774E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3107</Characters>
  <Application>Microsoft Office Word</Application>
  <DocSecurity>0</DocSecurity>
  <Lines>25</Lines>
  <Paragraphs>7</Paragraphs>
  <ScaleCrop>false</ScaleCrop>
  <Manager>標準檢驗局</Manager>
  <Company>經濟部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臺歐離岸風電驗證研討會議程</dc:title>
  <dc:subject>臺歐離岸風電驗證研討會議程</dc:subject>
  <dc:creator>第五組</dc:creator>
  <cp:keywords>臺歐離岸風電驗證研討會議程</cp:keywords>
  <cp:lastModifiedBy>呂姿樺</cp:lastModifiedBy>
  <cp:revision>19</cp:revision>
  <cp:lastPrinted>2018-01-24T08:06:00Z</cp:lastPrinted>
  <dcterms:created xsi:type="dcterms:W3CDTF">2018-02-26T02:55:00Z</dcterms:created>
  <dcterms:modified xsi:type="dcterms:W3CDTF">2018-03-01T06:44:00Z</dcterms:modified>
  <cp:category>I40</cp:category>
</cp:coreProperties>
</file>