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72" w:rsidRPr="00663306" w:rsidRDefault="00885A72" w:rsidP="00885A72">
      <w:pPr>
        <w:spacing w:line="0" w:lineRule="atLeast"/>
        <w:jc w:val="center"/>
        <w:rPr>
          <w:rFonts w:ascii="Times New Roman" w:eastAsia="標楷體" w:hAnsi="Times New Roman"/>
          <w:color w:val="000000" w:themeColor="text1"/>
          <w:sz w:val="36"/>
        </w:rPr>
      </w:pPr>
      <w:bookmarkStart w:id="0" w:name="_GoBack"/>
      <w:bookmarkEnd w:id="0"/>
      <w:r w:rsidRPr="00663306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工廠檢查申請書</w:t>
      </w:r>
    </w:p>
    <w:p w:rsidR="0065044E" w:rsidRPr="00663306" w:rsidRDefault="00885A72" w:rsidP="00D548DC">
      <w:pPr>
        <w:adjustRightInd w:val="0"/>
        <w:snapToGrid w:val="0"/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Cs w:val="24"/>
        </w:rPr>
      </w:pPr>
      <w:r w:rsidRPr="00663306">
        <w:rPr>
          <w:rFonts w:ascii="Times New Roman" w:eastAsia="標楷體" w:hAnsi="Times New Roman"/>
          <w:b/>
          <w:color w:val="000000" w:themeColor="text1"/>
          <w:szCs w:val="24"/>
        </w:rPr>
        <w:t>Application Form of Factory Inspection</w:t>
      </w:r>
    </w:p>
    <w:p w:rsidR="004F78C0" w:rsidRPr="00663306" w:rsidRDefault="001407E7" w:rsidP="00885A72">
      <w:pPr>
        <w:rPr>
          <w:rFonts w:ascii="Times New Roman" w:eastAsia="標楷體" w:hAnsi="Times New Roman"/>
          <w:color w:val="000000" w:themeColor="text1"/>
        </w:rPr>
      </w:pPr>
      <w:r w:rsidRPr="00663306">
        <w:rPr>
          <w:rFonts w:ascii="Times New Roman" w:eastAsia="標楷體" w:hAnsi="Times New Roman"/>
          <w:color w:val="000000" w:themeColor="text1"/>
        </w:rPr>
        <w:t>本欄為由工廠檢查機關</w:t>
      </w:r>
      <w:r w:rsidR="003B2808" w:rsidRPr="00663306">
        <w:rPr>
          <w:rFonts w:ascii="Times New Roman" w:eastAsia="標楷體" w:hAnsi="Times New Roman"/>
          <w:color w:val="000000" w:themeColor="text1"/>
        </w:rPr>
        <w:t>（</w:t>
      </w:r>
      <w:r w:rsidRPr="00663306">
        <w:rPr>
          <w:rFonts w:ascii="Times New Roman" w:eastAsia="標楷體" w:hAnsi="Times New Roman"/>
          <w:color w:val="000000" w:themeColor="text1"/>
        </w:rPr>
        <w:t>構</w:t>
      </w:r>
      <w:r w:rsidR="003B2808" w:rsidRPr="00663306">
        <w:rPr>
          <w:rFonts w:ascii="Times New Roman" w:eastAsia="標楷體" w:hAnsi="Times New Roman"/>
          <w:color w:val="000000" w:themeColor="text1"/>
        </w:rPr>
        <w:t>）</w:t>
      </w:r>
      <w:r w:rsidRPr="00663306">
        <w:rPr>
          <w:rFonts w:ascii="Times New Roman" w:eastAsia="標楷體" w:hAnsi="Times New Roman"/>
          <w:color w:val="000000" w:themeColor="text1"/>
        </w:rPr>
        <w:t>填寫</w:t>
      </w:r>
    </w:p>
    <w:p w:rsidR="00633405" w:rsidRPr="007D3487" w:rsidRDefault="00633405" w:rsidP="008716AE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7D3487">
        <w:rPr>
          <w:rFonts w:ascii="Times New Roman" w:eastAsia="標楷體" w:hAnsi="Times New Roman"/>
          <w:color w:val="000000" w:themeColor="text1"/>
          <w:sz w:val="22"/>
        </w:rPr>
        <w:t>Th</w:t>
      </w:r>
      <w:r w:rsidR="00B76EC5" w:rsidRPr="007D3487">
        <w:rPr>
          <w:rFonts w:ascii="Times New Roman" w:eastAsia="標楷體" w:hAnsi="Times New Roman" w:hint="eastAsia"/>
          <w:color w:val="000000" w:themeColor="text1"/>
          <w:sz w:val="22"/>
        </w:rPr>
        <w:t>e table</w:t>
      </w:r>
      <w:r w:rsidRPr="007D3487">
        <w:rPr>
          <w:rFonts w:ascii="Times New Roman" w:eastAsia="標楷體" w:hAnsi="Times New Roman"/>
          <w:color w:val="000000" w:themeColor="text1"/>
          <w:sz w:val="22"/>
        </w:rPr>
        <w:t xml:space="preserve"> </w:t>
      </w:r>
      <w:r w:rsidR="000C7AB2" w:rsidRPr="007D3487">
        <w:rPr>
          <w:rFonts w:ascii="Times New Roman" w:eastAsia="標楷體" w:hAnsi="Times New Roman"/>
          <w:color w:val="000000" w:themeColor="text1"/>
          <w:sz w:val="22"/>
        </w:rPr>
        <w:t xml:space="preserve">below </w:t>
      </w:r>
      <w:r w:rsidRPr="007D3487">
        <w:rPr>
          <w:rFonts w:ascii="Times New Roman" w:eastAsia="標楷體" w:hAnsi="Times New Roman"/>
          <w:color w:val="000000" w:themeColor="text1"/>
          <w:sz w:val="22"/>
        </w:rPr>
        <w:t xml:space="preserve">shall be filled </w:t>
      </w:r>
      <w:r w:rsidR="00B76EC5" w:rsidRPr="007D3487">
        <w:rPr>
          <w:rFonts w:ascii="Times New Roman" w:eastAsia="標楷體" w:hAnsi="Times New Roman" w:hint="eastAsia"/>
          <w:color w:val="000000" w:themeColor="text1"/>
          <w:sz w:val="22"/>
        </w:rPr>
        <w:t xml:space="preserve">out </w:t>
      </w:r>
      <w:r w:rsidRPr="007D3487">
        <w:rPr>
          <w:rFonts w:ascii="Times New Roman" w:eastAsia="標楷體" w:hAnsi="Times New Roman"/>
          <w:color w:val="000000" w:themeColor="text1"/>
          <w:sz w:val="22"/>
        </w:rPr>
        <w:t xml:space="preserve">by </w:t>
      </w:r>
      <w:r w:rsidR="00B76EC5" w:rsidRPr="007D3487">
        <w:rPr>
          <w:rFonts w:ascii="Times New Roman" w:eastAsia="標楷體" w:hAnsi="Times New Roman" w:hint="eastAsia"/>
          <w:color w:val="000000" w:themeColor="text1"/>
          <w:sz w:val="22"/>
        </w:rPr>
        <w:t xml:space="preserve">staff of the </w:t>
      </w:r>
      <w:r w:rsidRPr="007D3487">
        <w:rPr>
          <w:rFonts w:ascii="Times New Roman" w:eastAsia="標楷體" w:hAnsi="Times New Roman"/>
          <w:color w:val="000000" w:themeColor="text1"/>
          <w:sz w:val="22"/>
        </w:rPr>
        <w:t xml:space="preserve">factory inspection </w:t>
      </w:r>
      <w:r w:rsidR="00B76EC5" w:rsidRPr="007D3487">
        <w:rPr>
          <w:rFonts w:ascii="Times New Roman" w:eastAsia="標楷體" w:hAnsi="Times New Roman" w:hint="eastAsia"/>
          <w:color w:val="000000" w:themeColor="text1"/>
          <w:sz w:val="22"/>
        </w:rPr>
        <w:t>body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937"/>
        <w:gridCol w:w="2167"/>
        <w:gridCol w:w="4156"/>
      </w:tblGrid>
      <w:tr w:rsidR="00BE1456" w:rsidRPr="00663306" w:rsidTr="00094BB5">
        <w:tc>
          <w:tcPr>
            <w:tcW w:w="8362" w:type="dxa"/>
            <w:gridSpan w:val="3"/>
            <w:shd w:val="clear" w:color="auto" w:fill="F2F2F2"/>
          </w:tcPr>
          <w:p w:rsidR="00A97A31" w:rsidRPr="00663306" w:rsidRDefault="00A97A31" w:rsidP="00D548DC">
            <w:pPr>
              <w:tabs>
                <w:tab w:val="left" w:pos="142"/>
              </w:tabs>
              <w:spacing w:beforeLines="10" w:before="36" w:afterLines="10" w:after="36"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工廠檢查機關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（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構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）</w:t>
            </w:r>
            <w:r w:rsidR="00335E9F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審查結果</w:t>
            </w:r>
          </w:p>
          <w:p w:rsidR="004F78C0" w:rsidRPr="00663306" w:rsidRDefault="00A97A31" w:rsidP="00D548DC">
            <w:pPr>
              <w:tabs>
                <w:tab w:val="left" w:pos="142"/>
              </w:tabs>
              <w:spacing w:beforeLines="10" w:before="36" w:afterLines="10" w:after="36"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Review results</w:t>
            </w:r>
          </w:p>
        </w:tc>
      </w:tr>
      <w:tr w:rsidR="00BE1456" w:rsidRPr="00663306" w:rsidTr="008716AE">
        <w:tc>
          <w:tcPr>
            <w:tcW w:w="415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8716AE" w:rsidRPr="00663306" w:rsidRDefault="008716AE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受理日期：</w:t>
            </w:r>
          </w:p>
          <w:p w:rsidR="008716AE" w:rsidRPr="00663306" w:rsidRDefault="008716AE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Date of application</w:t>
            </w:r>
            <w:r w:rsidR="002104CD" w:rsidRPr="00474AFC">
              <w:rPr>
                <w:rFonts w:ascii="Times New Roman" w:eastAsia="標楷體" w:hAnsi="Times New Roman"/>
                <w:color w:val="FF0000"/>
                <w:sz w:val="22"/>
                <w:u w:val="single"/>
              </w:rPr>
              <w:t>:</w:t>
            </w:r>
          </w:p>
        </w:tc>
        <w:tc>
          <w:tcPr>
            <w:tcW w:w="4207" w:type="dxa"/>
            <w:tcBorders>
              <w:left w:val="single" w:sz="4" w:space="0" w:color="auto"/>
            </w:tcBorders>
            <w:shd w:val="clear" w:color="auto" w:fill="F2F2F2"/>
          </w:tcPr>
          <w:p w:rsidR="008716AE" w:rsidRPr="00663306" w:rsidRDefault="008716AE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受理編號：</w:t>
            </w:r>
          </w:p>
          <w:p w:rsidR="008716AE" w:rsidRPr="00663306" w:rsidRDefault="008716AE" w:rsidP="003C5E80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Application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3C5E8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N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o</w:t>
            </w:r>
            <w:r w:rsidR="003C5E8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.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:</w:t>
            </w:r>
          </w:p>
        </w:tc>
      </w:tr>
      <w:tr w:rsidR="00BE1456" w:rsidRPr="00663306" w:rsidTr="00094BB5">
        <w:tc>
          <w:tcPr>
            <w:tcW w:w="8362" w:type="dxa"/>
            <w:gridSpan w:val="3"/>
            <w:shd w:val="clear" w:color="auto" w:fill="F2F2F2"/>
          </w:tcPr>
          <w:p w:rsidR="004F78C0" w:rsidRPr="00663306" w:rsidRDefault="00A1133A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81687712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安排工廠檢查</w:t>
            </w:r>
          </w:p>
          <w:p w:rsidR="004F78C0" w:rsidRPr="007D3487" w:rsidRDefault="004F78C0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Arrange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2104CD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for</w:t>
            </w:r>
            <w:r w:rsidR="00654429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factory inspection</w:t>
            </w:r>
          </w:p>
          <w:p w:rsidR="004F78C0" w:rsidRPr="007D3487" w:rsidRDefault="00A1133A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2096443120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換發工廠檢查報告</w:t>
            </w:r>
            <w:r w:rsidR="003B28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4F78C0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異動申請適用</w:t>
            </w:r>
            <w:r w:rsidR="003B28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4F78C0" w:rsidRPr="007D3487" w:rsidRDefault="004F78C0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Renew factory inspection report</w:t>
            </w:r>
            <w:r w:rsidR="00654429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(for </w:t>
            </w:r>
            <w:r w:rsidR="00032441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for change only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4F78C0" w:rsidRPr="007D3487" w:rsidRDefault="00A1133A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121051351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另以新申請案辦理</w:t>
            </w:r>
            <w:r w:rsidR="003B28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（異動申請適用）</w:t>
            </w:r>
          </w:p>
          <w:p w:rsidR="00FD6448" w:rsidRPr="007D3487" w:rsidRDefault="00A27A38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Another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 is required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63340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(for </w:t>
            </w:r>
            <w:r w:rsidR="00032441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for change only</w:t>
            </w:r>
            <w:r w:rsidR="0063340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4F78C0" w:rsidRPr="00663306" w:rsidRDefault="00A1133A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1010675445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另以新申請案辦理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（異動申請適用）</w:t>
            </w:r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，原工廠代號</w:t>
            </w:r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</w:t>
            </w:r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需註銷</w:t>
            </w:r>
          </w:p>
          <w:p w:rsidR="00FD6448" w:rsidRPr="00663306" w:rsidRDefault="00A27A38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Another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 is required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63340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(for 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application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for change only</w:t>
            </w:r>
            <w:r w:rsidR="0063340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.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A new factory No. 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shall be 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given (the </w:t>
            </w:r>
            <w:r w:rsidR="00C24D8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original factory 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N</w:t>
            </w:r>
            <w:r w:rsidR="00C24D85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o</w:t>
            </w:r>
            <w:r w:rsidR="00C24D85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. </w:t>
            </w:r>
            <w:r w:rsidR="00C24D85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  <w:r w:rsidR="00C24D85" w:rsidRPr="00663306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 xml:space="preserve">      </w:t>
            </w:r>
            <w:r w:rsidR="00C24D85">
              <w:rPr>
                <w:rFonts w:ascii="Times New Roman" w:eastAsia="標楷體" w:hAnsi="Times New Roman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C24D85" w:rsidRPr="000336F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  <w:r w:rsidR="000C7AB2" w:rsidRPr="000336FB">
              <w:rPr>
                <w:rFonts w:ascii="Times New Roman" w:eastAsia="標楷體" w:hAnsi="Times New Roman"/>
                <w:color w:val="000000" w:themeColor="text1"/>
                <w:sz w:val="22"/>
              </w:rPr>
              <w:t>.</w:t>
            </w:r>
            <w:r w:rsidR="00C24D85" w:rsidRPr="000336FB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</w:p>
          <w:p w:rsidR="004F78C0" w:rsidRPr="00663306" w:rsidRDefault="00A1133A" w:rsidP="00D548DC">
            <w:pPr>
              <w:tabs>
                <w:tab w:val="left" w:pos="142"/>
              </w:tabs>
              <w:spacing w:beforeLines="10" w:before="36" w:afterLines="10" w:after="36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292875301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4F78C0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駁回申請</w:t>
            </w:r>
          </w:p>
          <w:p w:rsidR="004F78C0" w:rsidRPr="00663306" w:rsidRDefault="004F78C0" w:rsidP="00D548DC">
            <w:pPr>
              <w:spacing w:beforeLines="10" w:before="36" w:afterLines="10" w:after="36" w:line="260" w:lineRule="exact"/>
              <w:ind w:leftChars="105" w:left="252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R</w:t>
            </w:r>
            <w:r w:rsidR="008716AE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eject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the application</w:t>
            </w:r>
          </w:p>
        </w:tc>
      </w:tr>
      <w:tr w:rsidR="00BE1456" w:rsidRPr="00663306" w:rsidTr="00486AFE">
        <w:trPr>
          <w:trHeight w:val="742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35E9F" w:rsidRPr="00663306" w:rsidRDefault="00335E9F" w:rsidP="008716AE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審查人員</w:t>
            </w:r>
          </w:p>
          <w:p w:rsidR="008716AE" w:rsidRPr="007D3487" w:rsidRDefault="00032441" w:rsidP="00D548DC">
            <w:pPr>
              <w:tabs>
                <w:tab w:val="left" w:pos="142"/>
              </w:tabs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Inspector</w:t>
            </w:r>
          </w:p>
        </w:tc>
        <w:tc>
          <w:tcPr>
            <w:tcW w:w="641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35E9F" w:rsidRPr="00663306" w:rsidRDefault="00335E9F" w:rsidP="00D548DC">
            <w:pPr>
              <w:tabs>
                <w:tab w:val="left" w:pos="142"/>
              </w:tabs>
              <w:spacing w:beforeLines="50" w:before="180" w:afterLines="50" w:after="180"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EE7B6B" w:rsidRPr="00663306" w:rsidRDefault="00EE7B6B" w:rsidP="00885A72">
      <w:pPr>
        <w:rPr>
          <w:rFonts w:ascii="Times New Roman" w:eastAsia="標楷體" w:hAnsi="Times New Roman"/>
          <w:color w:val="000000" w:themeColor="text1"/>
        </w:rPr>
      </w:pPr>
    </w:p>
    <w:p w:rsidR="008A17EC" w:rsidRPr="00663306" w:rsidRDefault="008A17EC" w:rsidP="00885A72">
      <w:pPr>
        <w:rPr>
          <w:rFonts w:ascii="Times New Roman" w:eastAsia="標楷體" w:hAnsi="Times New Roman"/>
          <w:color w:val="000000" w:themeColor="text1"/>
        </w:rPr>
      </w:pPr>
      <w:r w:rsidRPr="00663306">
        <w:rPr>
          <w:rFonts w:ascii="Times New Roman" w:eastAsia="標楷體" w:hAnsi="Times New Roman"/>
          <w:color w:val="000000" w:themeColor="text1"/>
        </w:rPr>
        <w:t>以下欄位由申請人填寫</w:t>
      </w:r>
    </w:p>
    <w:p w:rsidR="000C7AB2" w:rsidRPr="00663306" w:rsidRDefault="00DB1F9D" w:rsidP="008716AE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7D3487">
        <w:rPr>
          <w:rFonts w:ascii="Times New Roman" w:eastAsia="標楷體" w:hAnsi="Times New Roman"/>
          <w:color w:val="000000" w:themeColor="text1"/>
          <w:sz w:val="22"/>
        </w:rPr>
        <w:t>Th</w:t>
      </w:r>
      <w:r w:rsidRPr="007D3487">
        <w:rPr>
          <w:rFonts w:ascii="Times New Roman" w:eastAsia="標楷體" w:hAnsi="Times New Roman" w:hint="eastAsia"/>
          <w:color w:val="000000" w:themeColor="text1"/>
          <w:sz w:val="22"/>
        </w:rPr>
        <w:t>e table</w:t>
      </w:r>
      <w:r w:rsidR="000C7AB2" w:rsidRPr="007D3487">
        <w:rPr>
          <w:rFonts w:ascii="Times New Roman" w:eastAsia="標楷體" w:hAnsi="Times New Roman"/>
          <w:color w:val="000000" w:themeColor="text1"/>
          <w:sz w:val="22"/>
        </w:rPr>
        <w:t xml:space="preserve"> below shall be filled </w:t>
      </w:r>
      <w:r w:rsidR="00597E28" w:rsidRPr="007D3487">
        <w:rPr>
          <w:rFonts w:ascii="Times New Roman" w:eastAsia="標楷體" w:hAnsi="Times New Roman" w:hint="eastAsia"/>
          <w:color w:val="000000" w:themeColor="text1"/>
          <w:sz w:val="22"/>
        </w:rPr>
        <w:t xml:space="preserve">out </w:t>
      </w:r>
      <w:r w:rsidR="000C7AB2" w:rsidRPr="007D3487">
        <w:rPr>
          <w:rFonts w:ascii="Times New Roman" w:eastAsia="標楷體" w:hAnsi="Times New Roman"/>
          <w:color w:val="000000" w:themeColor="text1"/>
          <w:sz w:val="22"/>
        </w:rPr>
        <w:t xml:space="preserve">by </w:t>
      </w:r>
      <w:r w:rsidR="00597E28" w:rsidRPr="007D3487">
        <w:rPr>
          <w:rFonts w:ascii="Times New Roman" w:eastAsia="標楷體" w:hAnsi="Times New Roman" w:hint="eastAsia"/>
          <w:color w:val="000000" w:themeColor="text1"/>
          <w:sz w:val="22"/>
        </w:rPr>
        <w:t xml:space="preserve">the </w:t>
      </w:r>
      <w:r w:rsidR="000C7AB2" w:rsidRPr="007D3487">
        <w:rPr>
          <w:rFonts w:ascii="Times New Roman" w:eastAsia="標楷體" w:hAnsi="Times New Roman"/>
          <w:color w:val="000000" w:themeColor="text1"/>
          <w:sz w:val="22"/>
        </w:rPr>
        <w:t>appl</w:t>
      </w:r>
      <w:r w:rsidR="000C7AB2" w:rsidRPr="00663306">
        <w:rPr>
          <w:rFonts w:ascii="Times New Roman" w:eastAsia="標楷體" w:hAnsi="Times New Roman"/>
          <w:color w:val="000000" w:themeColor="text1"/>
          <w:sz w:val="22"/>
        </w:rPr>
        <w:t>icant.</w:t>
      </w:r>
    </w:p>
    <w:tbl>
      <w:tblPr>
        <w:tblW w:w="0" w:type="auto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"/>
        <w:gridCol w:w="937"/>
        <w:gridCol w:w="36"/>
        <w:gridCol w:w="1351"/>
        <w:gridCol w:w="886"/>
        <w:gridCol w:w="753"/>
        <w:gridCol w:w="951"/>
        <w:gridCol w:w="66"/>
        <w:gridCol w:w="1168"/>
        <w:gridCol w:w="451"/>
        <w:gridCol w:w="1649"/>
      </w:tblGrid>
      <w:tr w:rsidR="00BE1456" w:rsidRPr="00663306" w:rsidTr="000C681D">
        <w:trPr>
          <w:gridBefore w:val="1"/>
          <w:wBefore w:w="32" w:type="dxa"/>
        </w:trPr>
        <w:tc>
          <w:tcPr>
            <w:tcW w:w="8248" w:type="dxa"/>
            <w:gridSpan w:val="10"/>
            <w:shd w:val="clear" w:color="auto" w:fill="auto"/>
          </w:tcPr>
          <w:p w:rsidR="00957B60" w:rsidRPr="00663306" w:rsidRDefault="00957B60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基本資料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 xml:space="preserve"> I</w:t>
            </w:r>
          </w:p>
          <w:p w:rsidR="000D1E19" w:rsidRPr="00663306" w:rsidRDefault="00957B60" w:rsidP="00D548DC">
            <w:pPr>
              <w:tabs>
                <w:tab w:val="left" w:pos="142"/>
              </w:tabs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Basic Information I</w:t>
            </w:r>
          </w:p>
        </w:tc>
      </w:tr>
      <w:tr w:rsidR="00BE1456" w:rsidRPr="00663306" w:rsidTr="000C681D">
        <w:trPr>
          <w:gridBefore w:val="1"/>
          <w:wBefore w:w="32" w:type="dxa"/>
          <w:trHeight w:val="3882"/>
        </w:trPr>
        <w:tc>
          <w:tcPr>
            <w:tcW w:w="2324" w:type="dxa"/>
            <w:gridSpan w:val="3"/>
            <w:shd w:val="clear" w:color="auto" w:fill="auto"/>
            <w:vAlign w:val="center"/>
          </w:tcPr>
          <w:p w:rsidR="00FD6448" w:rsidRPr="00663306" w:rsidRDefault="00FD6448" w:rsidP="00D548DC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</w:rPr>
              <w:t>申請類別</w:t>
            </w:r>
          </w:p>
          <w:p w:rsidR="00FD6448" w:rsidRPr="00663306" w:rsidRDefault="00FD64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Application type</w:t>
            </w:r>
          </w:p>
        </w:tc>
        <w:tc>
          <w:tcPr>
            <w:tcW w:w="5924" w:type="dxa"/>
            <w:gridSpan w:val="7"/>
            <w:shd w:val="clear" w:color="auto" w:fill="auto"/>
          </w:tcPr>
          <w:p w:rsidR="00FD6448" w:rsidRPr="007D3487" w:rsidRDefault="00A1133A" w:rsidP="00D548DC">
            <w:pPr>
              <w:snapToGrid w:val="0"/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211115705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新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申請檢查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（請填寫基本資料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II 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一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~</w:t>
            </w:r>
            <w:r w:rsidR="0075520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三）</w:t>
            </w:r>
          </w:p>
          <w:p w:rsidR="00FD6448" w:rsidRPr="007D3487" w:rsidRDefault="00F80EAA" w:rsidP="00D548DC">
            <w:pPr>
              <w:spacing w:beforeLines="10" w:before="36" w:afterLines="10" w:after="36" w:line="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F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or </w:t>
            </w:r>
            <w:r w:rsidR="007D7B28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i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nitial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inspection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(Please fill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in 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item1</w:t>
            </w:r>
            <w:r w:rsidR="007D7B28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to 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in basic information II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663306" w:rsidRDefault="00A1133A" w:rsidP="00D548DC">
            <w:pPr>
              <w:snapToGrid w:val="0"/>
              <w:spacing w:beforeLines="10" w:before="36" w:afterLines="10" w:after="36"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75871982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異動申請：</w:t>
            </w:r>
            <w:r w:rsidR="0075520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（請填寫基本資料</w:t>
            </w:r>
            <w:r w:rsidR="0075520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II </w:t>
            </w:r>
            <w:r w:rsidR="00363A3A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異動</w:t>
            </w:r>
            <w:r w:rsidR="0075520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對應項目）</w:t>
            </w:r>
          </w:p>
          <w:p w:rsidR="00FD6448" w:rsidRPr="007D3487" w:rsidRDefault="00F80EAA" w:rsidP="00D548DC">
            <w:pPr>
              <w:spacing w:beforeLines="10" w:before="36" w:afterLines="10" w:after="36" w:line="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F</w:t>
            </w:r>
            <w:r w:rsidR="00FD6448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or changes</w:t>
            </w:r>
            <w:r w:rsidR="00A22748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(Plea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se fill 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in 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corresponding 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item</w:t>
            </w:r>
            <w:r w:rsidR="003C4550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s</w:t>
            </w:r>
            <w:r w:rsidR="00992B60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of change</w:t>
            </w:r>
            <w:r w:rsidR="000C7AB2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in basic information II</w:t>
            </w:r>
            <w:r w:rsidR="00A227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7D3487" w:rsidRDefault="00A1133A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973251071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基本資料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General information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7D3487" w:rsidRDefault="00A1133A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337545588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代理人資料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Agent information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7D3487" w:rsidRDefault="00A1133A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1586646588"/>
              </w:sdtPr>
              <w:sdtEndPr/>
              <w:sdtContent>
                <w:r w:rsidR="00EA1B1F" w:rsidRPr="007D3487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商品種類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7D7B28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Name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FD6448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of product</w:t>
            </w:r>
            <w:r w:rsidR="00580731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663306" w:rsidRDefault="00A1133A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278260027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商品型式</w:t>
            </w:r>
            <w:r w:rsidR="00580731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FD6448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Type of product</w:t>
            </w:r>
            <w:r w:rsidR="00580731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FD6448" w:rsidRPr="00663306" w:rsidRDefault="00A1133A" w:rsidP="00D548DC">
            <w:pPr>
              <w:spacing w:beforeLines="10" w:before="36" w:afterLines="10" w:after="36"/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1027873115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其他</w:t>
            </w:r>
            <w:r w:rsidR="00580731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8716AE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Others</w:t>
            </w:r>
            <w:r w:rsidR="00580731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="00FD6448" w:rsidRPr="00663306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                    </w:t>
            </w:r>
          </w:p>
        </w:tc>
      </w:tr>
      <w:tr w:rsidR="00B67E79" w:rsidRPr="00663306" w:rsidTr="000C681D">
        <w:trPr>
          <w:gridBefore w:val="1"/>
          <w:wBefore w:w="32" w:type="dxa"/>
        </w:trPr>
        <w:tc>
          <w:tcPr>
            <w:tcW w:w="2324" w:type="dxa"/>
            <w:gridSpan w:val="3"/>
            <w:shd w:val="clear" w:color="auto" w:fill="auto"/>
            <w:vAlign w:val="center"/>
          </w:tcPr>
          <w:p w:rsidR="008A17EC" w:rsidRPr="00663306" w:rsidRDefault="008A17EC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</w:rPr>
              <w:lastRenderedPageBreak/>
              <w:t>申請原因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</w:rPr>
              <w:t>（</w:t>
            </w:r>
            <w:r w:rsidR="00D454CB" w:rsidRPr="00663306">
              <w:rPr>
                <w:rFonts w:ascii="Times New Roman" w:eastAsia="標楷體" w:hAnsi="Times New Roman"/>
                <w:color w:val="000000" w:themeColor="text1"/>
              </w:rPr>
              <w:t>目的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</w:rPr>
              <w:t>）</w:t>
            </w:r>
          </w:p>
          <w:p w:rsidR="008A17EC" w:rsidRPr="00663306" w:rsidRDefault="008A17EC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Reasons for applying for factory inspection</w:t>
            </w:r>
          </w:p>
          <w:p w:rsidR="00F80EAA" w:rsidRPr="00663306" w:rsidRDefault="00F80EAA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(Purpose)</w:t>
            </w:r>
          </w:p>
        </w:tc>
        <w:tc>
          <w:tcPr>
            <w:tcW w:w="5924" w:type="dxa"/>
            <w:gridSpan w:val="7"/>
            <w:shd w:val="clear" w:color="auto" w:fill="auto"/>
          </w:tcPr>
          <w:p w:rsidR="008A17EC" w:rsidRPr="007D3487" w:rsidRDefault="00A1133A" w:rsidP="00D548DC">
            <w:pPr>
              <w:spacing w:beforeLines="10" w:before="36" w:afterLines="10" w:after="3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53412672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0D1E19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為申請商品驗證登錄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RPC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正字標記（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CNS</w:t>
            </w:r>
            <w:r w:rsidR="00A32AC1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="00A32AC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E157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M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ark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720ADA" w:rsidRPr="007D3487" w:rsidRDefault="00F80EAA" w:rsidP="00D548DC">
            <w:pPr>
              <w:spacing w:beforeLines="10" w:before="36" w:afterLines="10" w:after="36" w:line="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To a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pply for Registration of Product Certification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720ADA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RPC</w:t>
            </w:r>
            <w:r w:rsidR="00BC73B3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="006A330E" w:rsidRPr="007D3487">
              <w:rPr>
                <w:rFonts w:ascii="Times New Roman" w:eastAsia="標楷體" w:hAnsi="Times New Roman"/>
                <w:color w:val="000000" w:themeColor="text1"/>
              </w:rPr>
              <w:t xml:space="preserve"> CNS Mark</w:t>
            </w:r>
          </w:p>
          <w:p w:rsidR="000D1E19" w:rsidRPr="00663306" w:rsidRDefault="00A1133A" w:rsidP="00D548DC">
            <w:pPr>
              <w:spacing w:beforeLines="50" w:before="180" w:afterLines="10" w:after="36"/>
              <w:ind w:left="269" w:hangingChars="112" w:hanging="26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Cs w:val="24"/>
                </w:rPr>
                <w:id w:val="-190997932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0D1E19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為申請自願性產品驗證登錄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VPC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300648" w:rsidRPr="006A330E" w:rsidRDefault="00F80EAA" w:rsidP="00D548DC">
            <w:pPr>
              <w:spacing w:beforeLines="10" w:before="36" w:afterLines="50" w:after="180" w:line="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To a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pply for Voluntary Product Certification </w:t>
            </w:r>
            <w:r w:rsidR="00BC73B3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720ADA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VPC</w:t>
            </w:r>
            <w:r w:rsidR="00BC73B3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</w:tr>
      <w:tr w:rsidR="00BE1456" w:rsidRPr="00663306" w:rsidTr="000C681D">
        <w:tc>
          <w:tcPr>
            <w:tcW w:w="8280" w:type="dxa"/>
            <w:gridSpan w:val="11"/>
            <w:shd w:val="clear" w:color="auto" w:fill="auto"/>
          </w:tcPr>
          <w:p w:rsidR="000C4824" w:rsidRPr="00663306" w:rsidRDefault="008A687E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16"/>
              </w:rPr>
              <w:br w:type="page"/>
            </w:r>
            <w:r w:rsidR="008A17EC" w:rsidRPr="00663306">
              <w:rPr>
                <w:rFonts w:ascii="Times New Roman" w:eastAsia="標楷體" w:hAnsi="Times New Roman"/>
                <w:color w:val="000000" w:themeColor="text1"/>
                <w:sz w:val="16"/>
              </w:rPr>
              <w:br w:type="page"/>
            </w:r>
            <w:r w:rsidR="000C4824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基本資料</w:t>
            </w:r>
            <w:r w:rsidR="00957B60" w:rsidRPr="0066330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 xml:space="preserve"> II</w:t>
            </w:r>
          </w:p>
          <w:p w:rsidR="000C4824" w:rsidRPr="00663306" w:rsidRDefault="000C4824" w:rsidP="00D548DC">
            <w:pPr>
              <w:tabs>
                <w:tab w:val="left" w:pos="142"/>
              </w:tabs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Basic Information</w:t>
            </w:r>
            <w:r w:rsidR="00957B60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II</w:t>
            </w: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D04C7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一、</w:t>
            </w: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生產製造工廠所屬公司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Applicant (Company)</w:t>
            </w: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7D3487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代表人</w:t>
            </w:r>
            <w:r w:rsidR="0020212B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20212B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負責人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Name of Representative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公司統一編號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Unified Business No.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Contact person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電話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TEL No.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電子郵件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E-mail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二、生產製造工廠</w:t>
            </w:r>
          </w:p>
          <w:p w:rsidR="008D04C7" w:rsidRPr="00663306" w:rsidRDefault="00F7670A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Manufacturing Plant</w:t>
            </w:r>
            <w:r w:rsidR="0034045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A33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  <w:r w:rsidR="008D04C7"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actory</w:t>
            </w:r>
            <w:r w:rsidR="006A33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</w:rPr>
              <w:t>Name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</w:rPr>
              <w:t>Address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64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全球定位系統座標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GPS Coordinate</w:t>
            </w:r>
          </w:p>
        </w:tc>
        <w:tc>
          <w:tcPr>
            <w:tcW w:w="2185" w:type="dxa"/>
            <w:gridSpan w:val="3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N</w:t>
            </w: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E</w:t>
            </w: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S</w:t>
            </w: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W</w:t>
            </w: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聯絡電話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TEL No.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傳真號碼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FAX No.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Contact person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電子郵件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794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工廠登記編號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Registration No.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trHeight w:hRule="exact" w:val="1047"/>
        </w:trPr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總員工數</w:t>
            </w:r>
          </w:p>
          <w:p w:rsidR="008D04C7" w:rsidRPr="00663306" w:rsidRDefault="008D04C7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Total number of employees in the factory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c>
          <w:tcPr>
            <w:tcW w:w="969" w:type="dxa"/>
            <w:gridSpan w:val="2"/>
            <w:vMerge/>
            <w:shd w:val="clear" w:color="auto" w:fill="auto"/>
          </w:tcPr>
          <w:p w:rsidR="008D04C7" w:rsidRPr="00663306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8D04C7" w:rsidRPr="00663306" w:rsidRDefault="009557A5" w:rsidP="00D548DC">
            <w:pPr>
              <w:spacing w:beforeLines="10" w:before="36" w:afterLines="10" w:after="36" w:line="0" w:lineRule="atLeas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參與下列商</w:t>
            </w:r>
            <w:r w:rsidR="008D04C7"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品生產之員工數</w:t>
            </w:r>
          </w:p>
          <w:p w:rsidR="008D04C7" w:rsidRPr="00663306" w:rsidRDefault="00340384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Number of employees engaging</w:t>
            </w:r>
            <w:r w:rsidR="008D04C7"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in the production of following products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8D04C7" w:rsidRPr="004613C3" w:rsidRDefault="008D04C7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0C681D">
        <w:trPr>
          <w:cantSplit/>
          <w:trHeight w:val="340"/>
        </w:trPr>
        <w:tc>
          <w:tcPr>
            <w:tcW w:w="969" w:type="dxa"/>
            <w:gridSpan w:val="2"/>
            <w:vMerge w:val="restart"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三、商品</w:t>
            </w:r>
          </w:p>
          <w:p w:rsidR="00300648" w:rsidRPr="00663306" w:rsidRDefault="00300648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Product</w:t>
            </w:r>
          </w:p>
        </w:tc>
        <w:tc>
          <w:tcPr>
            <w:tcW w:w="3026" w:type="dxa"/>
            <w:gridSpan w:val="4"/>
            <w:vMerge w:val="restart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適用商品種類名稱</w:t>
            </w:r>
          </w:p>
          <w:p w:rsidR="00300648" w:rsidRPr="00663306" w:rsidRDefault="00E14DFD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7D34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Name</w:t>
            </w:r>
            <w:r w:rsidR="00300648"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 xml:space="preserve"> of pr</w:t>
            </w:r>
            <w:r w:rsidR="00300648"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oduct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中文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Chinese</w:t>
            </w:r>
          </w:p>
        </w:tc>
        <w:tc>
          <w:tcPr>
            <w:tcW w:w="3268" w:type="dxa"/>
            <w:gridSpan w:val="3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0C681D">
        <w:trPr>
          <w:cantSplit/>
          <w:trHeight w:val="293"/>
        </w:trPr>
        <w:tc>
          <w:tcPr>
            <w:tcW w:w="969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vMerge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英文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English</w:t>
            </w:r>
          </w:p>
        </w:tc>
        <w:tc>
          <w:tcPr>
            <w:tcW w:w="3268" w:type="dxa"/>
            <w:gridSpan w:val="3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0C681D">
        <w:trPr>
          <w:cantSplit/>
          <w:trHeight w:val="837"/>
        </w:trPr>
        <w:tc>
          <w:tcPr>
            <w:tcW w:w="969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型式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Type</w:t>
            </w:r>
          </w:p>
        </w:tc>
        <w:tc>
          <w:tcPr>
            <w:tcW w:w="4285" w:type="dxa"/>
            <w:gridSpan w:val="5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0C681D">
        <w:trPr>
          <w:cantSplit/>
          <w:trHeight w:val="2550"/>
        </w:trPr>
        <w:tc>
          <w:tcPr>
            <w:tcW w:w="969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主要零組件及原料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Main components, sub-assemblies and materials.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0C681D">
        <w:trPr>
          <w:cantSplit/>
          <w:trHeight w:val="2820"/>
        </w:trPr>
        <w:tc>
          <w:tcPr>
            <w:tcW w:w="969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主要製造設備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Primary manufacturing equipment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0C681D">
        <w:trPr>
          <w:cantSplit/>
          <w:trHeight w:val="4527"/>
        </w:trPr>
        <w:tc>
          <w:tcPr>
            <w:tcW w:w="969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檢測設備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Test equipment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00648" w:rsidRPr="00663306" w:rsidTr="000C681D">
        <w:trPr>
          <w:cantSplit/>
          <w:trHeight w:val="2959"/>
        </w:trPr>
        <w:tc>
          <w:tcPr>
            <w:tcW w:w="969" w:type="dxa"/>
            <w:gridSpan w:val="2"/>
            <w:vMerge/>
            <w:shd w:val="clear" w:color="auto" w:fill="auto"/>
            <w:textDirection w:val="tbRlV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ISO 9001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證書</w:t>
            </w:r>
          </w:p>
          <w:p w:rsidR="00300648" w:rsidRPr="007D3487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ISO 9001 Certificate</w:t>
            </w:r>
          </w:p>
          <w:p w:rsidR="00300648" w:rsidRPr="007D3487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（</w:t>
            </w:r>
            <w:r w:rsidR="007A1C7A"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如有證書，</w:t>
            </w: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請檢附證書影本）</w:t>
            </w:r>
          </w:p>
          <w:p w:rsidR="00300648" w:rsidRPr="00663306" w:rsidRDefault="00300648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(Please attach a copy of the certificate</w:t>
            </w:r>
            <w:r w:rsidR="007A1C7A" w:rsidRPr="007D34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if it is available.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285" w:type="dxa"/>
            <w:gridSpan w:val="5"/>
            <w:shd w:val="clear" w:color="auto" w:fill="auto"/>
          </w:tcPr>
          <w:p w:rsidR="00300648" w:rsidRPr="00663306" w:rsidRDefault="00300648" w:rsidP="00B93222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發證機構：</w:t>
            </w:r>
          </w:p>
          <w:p w:rsidR="00300648" w:rsidRPr="00663306" w:rsidRDefault="00300648" w:rsidP="00B93222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Certification Body</w:t>
            </w:r>
          </w:p>
          <w:p w:rsidR="00300648" w:rsidRPr="00663306" w:rsidRDefault="00300648" w:rsidP="00B93222">
            <w:pPr>
              <w:snapToGrid w:val="0"/>
              <w:spacing w:before="60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證書編號：</w:t>
            </w:r>
          </w:p>
          <w:p w:rsidR="00300648" w:rsidRPr="00663306" w:rsidRDefault="00300648" w:rsidP="00B93222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Certificate Number</w:t>
            </w:r>
          </w:p>
          <w:p w:rsidR="00300648" w:rsidRPr="00663306" w:rsidRDefault="00300648" w:rsidP="00B93222">
            <w:pPr>
              <w:snapToGrid w:val="0"/>
              <w:spacing w:before="60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效期：</w:t>
            </w:r>
          </w:p>
          <w:p w:rsidR="00300648" w:rsidRPr="00663306" w:rsidRDefault="00300648" w:rsidP="00DE2445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Expiry Date</w:t>
            </w:r>
          </w:p>
          <w:p w:rsidR="00300648" w:rsidRPr="00663306" w:rsidRDefault="00300648" w:rsidP="00DE2445">
            <w:pPr>
              <w:snapToGrid w:val="0"/>
              <w:spacing w:before="60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登錄範圍：</w:t>
            </w:r>
          </w:p>
          <w:p w:rsidR="00300648" w:rsidRPr="00663306" w:rsidRDefault="00300648" w:rsidP="00DE2445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Scope of Certification</w:t>
            </w:r>
          </w:p>
          <w:p w:rsidR="00300648" w:rsidRPr="00663306" w:rsidRDefault="00300648" w:rsidP="00B93222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BE1456" w:rsidRPr="00663306" w:rsidTr="000C681D">
        <w:trPr>
          <w:cantSplit/>
          <w:trHeight w:val="416"/>
        </w:trPr>
        <w:tc>
          <w:tcPr>
            <w:tcW w:w="1005" w:type="dxa"/>
            <w:gridSpan w:val="3"/>
            <w:vMerge w:val="restart"/>
            <w:shd w:val="clear" w:color="auto" w:fill="auto"/>
            <w:textDirection w:val="tbRlV"/>
          </w:tcPr>
          <w:p w:rsidR="00FB588B" w:rsidRPr="00663306" w:rsidRDefault="00FB588B" w:rsidP="00D548D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四、證書名義人</w:t>
            </w:r>
          </w:p>
          <w:p w:rsidR="00FB588B" w:rsidRPr="00663306" w:rsidRDefault="00FB588B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Certificate Holder</w:t>
            </w:r>
          </w:p>
          <w:p w:rsidR="00A26180" w:rsidRPr="00663306" w:rsidRDefault="00A26180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75" w:type="dxa"/>
            <w:gridSpan w:val="8"/>
            <w:shd w:val="clear" w:color="auto" w:fill="auto"/>
            <w:vAlign w:val="center"/>
          </w:tcPr>
          <w:p w:rsidR="00A26180" w:rsidRPr="00663306" w:rsidRDefault="00A26180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證書名義人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</w:p>
          <w:p w:rsidR="00BD6AB7" w:rsidRPr="00663306" w:rsidRDefault="00BD6AB7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Certificate Holder 1</w:t>
            </w:r>
          </w:p>
        </w:tc>
      </w:tr>
      <w:tr w:rsidR="00BE1456" w:rsidRPr="00663306" w:rsidTr="000C681D">
        <w:trPr>
          <w:cantSplit/>
          <w:trHeight w:val="570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Name</w:t>
            </w:r>
          </w:p>
        </w:tc>
        <w:tc>
          <w:tcPr>
            <w:tcW w:w="5038" w:type="dxa"/>
            <w:gridSpan w:val="6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cantSplit/>
          <w:trHeight w:val="500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Address</w:t>
            </w:r>
          </w:p>
        </w:tc>
        <w:tc>
          <w:tcPr>
            <w:tcW w:w="5038" w:type="dxa"/>
            <w:gridSpan w:val="6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86AFE" w:rsidRPr="00663306" w:rsidTr="000C681D">
        <w:trPr>
          <w:cantSplit/>
          <w:trHeight w:val="453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86AFE" w:rsidRPr="00663306" w:rsidRDefault="00486AFE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公司統一編號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Unified Business No.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Contact </w:t>
            </w:r>
            <w:r w:rsidR="000B5F17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p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erson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86AFE" w:rsidRPr="00663306" w:rsidRDefault="00486AFE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4B025B" w:rsidRPr="00663306" w:rsidTr="000C681D">
        <w:trPr>
          <w:cantSplit/>
          <w:trHeight w:val="453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電話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TEL No.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電子郵件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 w:val="22"/>
              </w:rPr>
              <w:t>E-mail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025B" w:rsidRPr="00663306" w:rsidTr="000C681D">
        <w:trPr>
          <w:cantSplit/>
          <w:trHeight w:val="453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證書號碼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Certificate No.</w:t>
            </w:r>
          </w:p>
        </w:tc>
        <w:tc>
          <w:tcPr>
            <w:tcW w:w="5038" w:type="dxa"/>
            <w:gridSpan w:val="6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E1456" w:rsidRPr="00663306" w:rsidTr="000C681D">
        <w:trPr>
          <w:cantSplit/>
          <w:trHeight w:val="453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75" w:type="dxa"/>
            <w:gridSpan w:val="8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證書名義人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</w:t>
            </w:r>
          </w:p>
          <w:p w:rsidR="00BD6AB7" w:rsidRPr="00663306" w:rsidRDefault="00BD6AB7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Certificate Holder 2</w:t>
            </w:r>
          </w:p>
        </w:tc>
      </w:tr>
      <w:tr w:rsidR="00BE1456" w:rsidRPr="00663306" w:rsidTr="000C681D">
        <w:trPr>
          <w:cantSplit/>
          <w:trHeight w:val="580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Name</w:t>
            </w:r>
          </w:p>
        </w:tc>
        <w:tc>
          <w:tcPr>
            <w:tcW w:w="5038" w:type="dxa"/>
            <w:gridSpan w:val="6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BE1456" w:rsidRPr="00663306" w:rsidTr="000C681D">
        <w:trPr>
          <w:cantSplit/>
          <w:trHeight w:val="215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624898" w:rsidRPr="00663306" w:rsidRDefault="00624898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624898" w:rsidRPr="00663306" w:rsidRDefault="00624898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Address</w:t>
            </w:r>
          </w:p>
        </w:tc>
        <w:tc>
          <w:tcPr>
            <w:tcW w:w="5038" w:type="dxa"/>
            <w:gridSpan w:val="6"/>
            <w:shd w:val="clear" w:color="auto" w:fill="auto"/>
            <w:vAlign w:val="center"/>
          </w:tcPr>
          <w:p w:rsidR="00624898" w:rsidRPr="00663306" w:rsidRDefault="00624898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86AFE" w:rsidRPr="00663306" w:rsidTr="000C681D">
        <w:trPr>
          <w:cantSplit/>
          <w:trHeight w:val="215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86AFE" w:rsidRPr="00663306" w:rsidRDefault="00486AFE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公司統一編號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Unified Business No.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Contact person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86AFE" w:rsidRPr="00663306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B025B" w:rsidRPr="00663306" w:rsidTr="000C681D">
        <w:trPr>
          <w:cantSplit/>
          <w:trHeight w:val="450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電話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TEL No.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電子郵件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 w:val="22"/>
              </w:rPr>
              <w:t>E-mail</w:t>
            </w:r>
          </w:p>
        </w:tc>
        <w:tc>
          <w:tcPr>
            <w:tcW w:w="1649" w:type="dxa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025B" w:rsidRPr="00663306" w:rsidTr="000C681D">
        <w:trPr>
          <w:cantSplit/>
          <w:trHeight w:val="785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證書號碼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Certificate No.</w:t>
            </w:r>
          </w:p>
        </w:tc>
        <w:tc>
          <w:tcPr>
            <w:tcW w:w="5038" w:type="dxa"/>
            <w:gridSpan w:val="6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025B" w:rsidRPr="00663306" w:rsidTr="000C681D">
        <w:trPr>
          <w:cantSplit/>
          <w:trHeight w:val="668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275" w:type="dxa"/>
            <w:gridSpan w:val="8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證書名義人</w:t>
            </w: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Certificate Holder 3</w:t>
            </w:r>
          </w:p>
        </w:tc>
      </w:tr>
      <w:tr w:rsidR="004B025B" w:rsidRPr="00663306" w:rsidTr="000C681D">
        <w:trPr>
          <w:cantSplit/>
          <w:trHeight w:val="536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名稱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Name</w:t>
            </w:r>
          </w:p>
        </w:tc>
        <w:tc>
          <w:tcPr>
            <w:tcW w:w="5038" w:type="dxa"/>
            <w:gridSpan w:val="6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B025B" w:rsidRPr="00663306" w:rsidTr="000C681D">
        <w:trPr>
          <w:cantSplit/>
          <w:trHeight w:val="376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Cs w:val="24"/>
              </w:rPr>
              <w:t>地址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Address</w:t>
            </w:r>
          </w:p>
        </w:tc>
        <w:tc>
          <w:tcPr>
            <w:tcW w:w="5038" w:type="dxa"/>
            <w:gridSpan w:val="6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86AFE" w:rsidRPr="00663306" w:rsidTr="000C681D">
        <w:trPr>
          <w:cantSplit/>
          <w:trHeight w:val="376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86AFE" w:rsidRPr="00663306" w:rsidRDefault="00486AFE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公司統一編號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Unified Business No.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聯絡人</w:t>
            </w:r>
          </w:p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Contact person</w:t>
            </w:r>
          </w:p>
        </w:tc>
        <w:tc>
          <w:tcPr>
            <w:tcW w:w="1649" w:type="dxa"/>
            <w:shd w:val="clear" w:color="auto" w:fill="auto"/>
          </w:tcPr>
          <w:p w:rsidR="00486AFE" w:rsidRPr="007D3487" w:rsidRDefault="00486AFE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B025B" w:rsidRPr="00663306" w:rsidTr="000C681D">
        <w:trPr>
          <w:cantSplit/>
          <w:trHeight w:val="372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電話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TEL No</w:t>
            </w:r>
            <w:r w:rsidRPr="00663306">
              <w:rPr>
                <w:rFonts w:ascii="Times New Roman" w:eastAsia="標楷體" w:hAnsi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電子郵件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63306">
              <w:rPr>
                <w:rFonts w:ascii="Times New Roman" w:eastAsia="標楷體" w:hAnsi="Times New Roman"/>
                <w:sz w:val="22"/>
              </w:rPr>
              <w:t>E-mail</w:t>
            </w:r>
          </w:p>
        </w:tc>
        <w:tc>
          <w:tcPr>
            <w:tcW w:w="1649" w:type="dxa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025B" w:rsidRPr="00663306" w:rsidTr="000C681D">
        <w:trPr>
          <w:cantSplit/>
          <w:trHeight w:val="109"/>
        </w:trPr>
        <w:tc>
          <w:tcPr>
            <w:tcW w:w="1005" w:type="dxa"/>
            <w:gridSpan w:val="3"/>
            <w:vMerge/>
            <w:shd w:val="clear" w:color="auto" w:fill="auto"/>
            <w:textDirection w:val="tbRlV"/>
          </w:tcPr>
          <w:p w:rsidR="004B025B" w:rsidRPr="00663306" w:rsidRDefault="004B025B" w:rsidP="00D548DC">
            <w:pPr>
              <w:spacing w:beforeLines="10" w:before="36" w:afterLines="10" w:after="36"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szCs w:val="24"/>
              </w:rPr>
              <w:t>證書號碼</w:t>
            </w: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63306">
              <w:rPr>
                <w:rFonts w:ascii="Times New Roman" w:eastAsia="標楷體" w:hAnsi="Times New Roman"/>
                <w:kern w:val="0"/>
                <w:sz w:val="22"/>
              </w:rPr>
              <w:t>Certificate No</w:t>
            </w:r>
            <w:r w:rsidRPr="00663306">
              <w:rPr>
                <w:rFonts w:ascii="Times New Roman" w:eastAsia="標楷體" w:hAnsi="Times New Roman"/>
                <w:sz w:val="16"/>
                <w:szCs w:val="16"/>
              </w:rPr>
              <w:t>.</w:t>
            </w:r>
          </w:p>
        </w:tc>
        <w:tc>
          <w:tcPr>
            <w:tcW w:w="5038" w:type="dxa"/>
            <w:gridSpan w:val="6"/>
            <w:shd w:val="clear" w:color="auto" w:fill="auto"/>
          </w:tcPr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  <w:p w:rsidR="004B025B" w:rsidRPr="00663306" w:rsidRDefault="004B025B" w:rsidP="00D548DC">
            <w:pPr>
              <w:spacing w:beforeLines="10" w:before="36" w:afterLines="10" w:after="36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F78C0" w:rsidRPr="00663306" w:rsidRDefault="004F78C0" w:rsidP="00885A72">
      <w:pPr>
        <w:rPr>
          <w:rFonts w:ascii="Times New Roman" w:eastAsia="標楷體" w:hAnsi="Times New Roman"/>
          <w:color w:val="000000" w:themeColor="text1"/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156"/>
      </w:tblGrid>
      <w:tr w:rsidR="00BE1456" w:rsidRPr="00663306" w:rsidTr="00486AFE">
        <w:tc>
          <w:tcPr>
            <w:tcW w:w="4181" w:type="dxa"/>
          </w:tcPr>
          <w:p w:rsidR="009072D7" w:rsidRPr="00663306" w:rsidRDefault="004C44B0" w:rsidP="00D548DC">
            <w:pPr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D7A41">
              <w:rPr>
                <w:rFonts w:ascii="Times New Roman" w:eastAsia="標楷體" w:hAnsi="Times New Roman" w:hint="eastAsia"/>
                <w:szCs w:val="24"/>
              </w:rPr>
              <w:t>所屬</w:t>
            </w:r>
            <w:r w:rsidR="00486AFE" w:rsidRPr="00663306">
              <w:rPr>
                <w:rFonts w:ascii="Times New Roman" w:eastAsia="標楷體" w:hAnsi="Times New Roman"/>
                <w:szCs w:val="24"/>
              </w:rPr>
              <w:t>公司印章</w:t>
            </w:r>
          </w:p>
          <w:p w:rsidR="009072D7" w:rsidRPr="00663306" w:rsidRDefault="002C4E6A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Stamp</w:t>
            </w:r>
            <w:r w:rsidR="009072D7"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of Company</w:t>
            </w:r>
          </w:p>
        </w:tc>
        <w:tc>
          <w:tcPr>
            <w:tcW w:w="4181" w:type="dxa"/>
          </w:tcPr>
          <w:p w:rsidR="00E8657D" w:rsidRPr="007D3487" w:rsidRDefault="00486AFE" w:rsidP="00D548DC">
            <w:pPr>
              <w:widowControl/>
              <w:spacing w:beforeLines="10" w:before="36" w:afterLines="10" w:after="36"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代表人</w:t>
            </w:r>
            <w:r w:rsidR="0020212B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20212B"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負責人</w:t>
            </w:r>
            <w:r w:rsidRPr="007D3487">
              <w:rPr>
                <w:rFonts w:ascii="Times New Roman" w:eastAsia="標楷體" w:hAnsi="Times New Roman"/>
                <w:color w:val="000000" w:themeColor="text1"/>
                <w:szCs w:val="24"/>
              </w:rPr>
              <w:t>印章</w:t>
            </w:r>
          </w:p>
          <w:p w:rsidR="009072D7" w:rsidRPr="00663306" w:rsidRDefault="002C4E6A" w:rsidP="00D548DC">
            <w:pPr>
              <w:pStyle w:val="cjk"/>
              <w:spacing w:beforeLines="10" w:before="36" w:beforeAutospacing="0" w:afterLines="10" w:after="36" w:line="0" w:lineRule="atLeast"/>
              <w:ind w:left="-6" w:righ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Stamp</w:t>
            </w:r>
            <w:r w:rsidR="00E14DFD" w:rsidRPr="007D348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/Signature</w:t>
            </w:r>
            <w:r w:rsidRPr="007D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072D7" w:rsidRPr="007D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of Repre</w:t>
            </w:r>
            <w:r w:rsidR="009072D7" w:rsidRPr="006633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sentative</w:t>
            </w:r>
          </w:p>
        </w:tc>
      </w:tr>
    </w:tbl>
    <w:p w:rsidR="0065044E" w:rsidRPr="00663306" w:rsidRDefault="0065044E" w:rsidP="00885A72">
      <w:pPr>
        <w:rPr>
          <w:rFonts w:ascii="Times New Roman" w:eastAsia="標楷體" w:hAnsi="Times New Roman"/>
          <w:color w:val="000000" w:themeColor="text1"/>
          <w:sz w:val="16"/>
        </w:rPr>
      </w:pPr>
      <w:r w:rsidRPr="00663306">
        <w:rPr>
          <w:rFonts w:ascii="Times New Roman" w:eastAsia="標楷體" w:hAnsi="Times New Roman"/>
          <w:color w:val="000000" w:themeColor="text1"/>
          <w:sz w:val="16"/>
        </w:rPr>
        <w:br w:type="page"/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</w:tblGrid>
      <w:tr w:rsidR="00BE1456" w:rsidRPr="00663306" w:rsidTr="00094BB5">
        <w:tc>
          <w:tcPr>
            <w:tcW w:w="8362" w:type="dxa"/>
            <w:shd w:val="clear" w:color="auto" w:fill="auto"/>
            <w:vAlign w:val="center"/>
          </w:tcPr>
          <w:p w:rsidR="0065044E" w:rsidRPr="00663306" w:rsidRDefault="0065044E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工廠檢查申請文件檢核表</w:t>
            </w:r>
          </w:p>
          <w:p w:rsidR="0065044E" w:rsidRPr="00663306" w:rsidRDefault="0065044E" w:rsidP="00D548DC">
            <w:pPr>
              <w:spacing w:beforeLines="10" w:before="36" w:afterLines="10" w:after="36"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Document Checklists for Factory Inspection Application</w:t>
            </w:r>
          </w:p>
        </w:tc>
      </w:tr>
      <w:tr w:rsidR="007661AF" w:rsidRPr="00663306" w:rsidTr="00654429">
        <w:trPr>
          <w:trHeight w:val="14380"/>
        </w:trPr>
        <w:tc>
          <w:tcPr>
            <w:tcW w:w="8362" w:type="dxa"/>
            <w:shd w:val="clear" w:color="auto" w:fill="auto"/>
            <w:vAlign w:val="center"/>
          </w:tcPr>
          <w:p w:rsidR="00BC2975" w:rsidRPr="00663306" w:rsidRDefault="00A1133A" w:rsidP="00C341B0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41031362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法定證明文件</w:t>
            </w:r>
            <w:r w:rsidR="00BC2975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</w:p>
          <w:p w:rsidR="006E6441" w:rsidRPr="00663306" w:rsidRDefault="006E6441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Legal documents:</w:t>
            </w:r>
          </w:p>
          <w:p w:rsidR="00BC2975" w:rsidRPr="00663306" w:rsidRDefault="00BC2975" w:rsidP="00D548DC">
            <w:pPr>
              <w:spacing w:beforeLines="50" w:before="180" w:line="340" w:lineRule="exact"/>
              <w:ind w:leftChars="118" w:left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境內：</w:t>
            </w:r>
          </w:p>
          <w:p w:rsidR="002C4E6A" w:rsidRPr="007D3487" w:rsidRDefault="002C4E6A" w:rsidP="00C341B0">
            <w:pPr>
              <w:adjustRightInd w:val="0"/>
              <w:snapToGrid w:val="0"/>
              <w:spacing w:line="340" w:lineRule="exact"/>
              <w:ind w:leftChars="118" w:left="283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From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9547FE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factory located in Taiwan</w:t>
            </w:r>
            <w:r w:rsidR="000536DF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</w:p>
          <w:p w:rsidR="0065044E" w:rsidRPr="00663306" w:rsidRDefault="00A1133A" w:rsidP="00C341B0">
            <w:pPr>
              <w:spacing w:line="340" w:lineRule="exact"/>
              <w:ind w:leftChars="117" w:left="281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2018997989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公司或商業登記證明文件</w:t>
            </w:r>
          </w:p>
          <w:p w:rsidR="004106F6" w:rsidRPr="00663306" w:rsidRDefault="004106F6" w:rsidP="00C341B0">
            <w:pPr>
              <w:spacing w:line="340" w:lineRule="exact"/>
              <w:ind w:leftChars="437" w:left="104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 copy of company or business registration certificate or other equivalent certificate</w:t>
            </w:r>
          </w:p>
          <w:p w:rsidR="004106F6" w:rsidRPr="00663306" w:rsidRDefault="00A1133A" w:rsidP="00C341B0">
            <w:pPr>
              <w:spacing w:line="340" w:lineRule="exact"/>
              <w:ind w:firstLineChars="101" w:firstLine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43062433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工廠管理輔導法之證明：</w:t>
            </w:r>
          </w:p>
          <w:p w:rsidR="002C4E6A" w:rsidRPr="00663306" w:rsidRDefault="000A32E7" w:rsidP="00C341B0">
            <w:pPr>
              <w:spacing w:line="340" w:lineRule="exact"/>
              <w:ind w:leftChars="437" w:left="104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S</w:t>
            </w:r>
            <w:r w:rsidR="0037538E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upporting document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of being incorporated into the government management according</w:t>
            </w:r>
            <w:r w:rsidR="00E87170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to Factory Management Act</w:t>
            </w:r>
          </w:p>
          <w:p w:rsidR="004106F6" w:rsidRPr="00663306" w:rsidRDefault="00A1133A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2079119928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9229DA" w:rsidRPr="00663306">
              <w:rPr>
                <w:rFonts w:ascii="Times New Roman" w:eastAsia="標楷體" w:hAnsi="Times New Roman"/>
                <w:color w:val="000000" w:themeColor="text1"/>
              </w:rPr>
              <w:t>A.</w:t>
            </w:r>
            <w:r w:rsidR="009229DA" w:rsidRPr="00663306">
              <w:rPr>
                <w:rFonts w:ascii="Times New Roman" w:eastAsia="標楷體" w:hAnsi="Times New Roman"/>
                <w:color w:val="000000" w:themeColor="text1"/>
              </w:rPr>
              <w:t>工廠登記證</w:t>
            </w:r>
          </w:p>
          <w:p w:rsidR="002C4E6A" w:rsidRPr="00663306" w:rsidRDefault="00430DC5" w:rsidP="00C341B0">
            <w:pPr>
              <w:spacing w:line="340" w:lineRule="exact"/>
              <w:ind w:leftChars="449" w:left="1078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Certificate of f</w:t>
            </w:r>
            <w:r w:rsidR="002C4E6A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actory registration</w:t>
            </w:r>
          </w:p>
          <w:p w:rsidR="00E124A2" w:rsidRPr="00AD7A41" w:rsidRDefault="00A1133A" w:rsidP="00E124A2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1711330727"/>
              </w:sdtPr>
              <w:sdtEndPr/>
              <w:sdtContent>
                <w:r w:rsidR="00EA1B1F" w:rsidRPr="00AD7A41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229DA" w:rsidRPr="00AD7A41">
              <w:rPr>
                <w:rFonts w:ascii="Times New Roman" w:eastAsia="標楷體" w:hAnsi="Times New Roman"/>
                <w:color w:val="000000" w:themeColor="text1"/>
              </w:rPr>
              <w:t>B.</w:t>
            </w:r>
            <w:r w:rsidR="000137D2" w:rsidRPr="00AD7A4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特定工廠登記證</w:t>
            </w:r>
            <w:r w:rsidR="00E124A2" w:rsidRPr="00AD7A4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明</w:t>
            </w:r>
          </w:p>
          <w:p w:rsidR="009229DA" w:rsidRPr="00AD7A41" w:rsidRDefault="00C452BC" w:rsidP="00C341B0">
            <w:pPr>
              <w:spacing w:line="340" w:lineRule="exact"/>
              <w:ind w:leftChars="449" w:left="1078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</w:pPr>
            <w:r w:rsidRPr="00AD7A41">
              <w:rPr>
                <w:rFonts w:ascii="Times New Roman" w:eastAsia="標楷體" w:hAnsi="Times New Roman" w:hint="eastAsia"/>
                <w:color w:val="000000" w:themeColor="text1"/>
                <w:sz w:val="22"/>
                <w:u w:val="single"/>
              </w:rPr>
              <w:t>S</w:t>
            </w:r>
            <w:r w:rsidR="000137D2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>pecific factory registration</w:t>
            </w:r>
            <w:r w:rsidR="009229DA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 xml:space="preserve"> </w:t>
            </w:r>
            <w:r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>supporting document</w:t>
            </w:r>
            <w:r w:rsidR="009229DA" w:rsidRPr="00AD7A41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                           </w:t>
            </w:r>
            <w:r w:rsidR="009229DA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 xml:space="preserve">                 </w:t>
            </w:r>
            <w:r w:rsidR="00430DC5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 xml:space="preserve"> </w:t>
            </w:r>
          </w:p>
          <w:p w:rsidR="009229DA" w:rsidRPr="00AD7A41" w:rsidRDefault="00A1133A" w:rsidP="00003F1C">
            <w:pPr>
              <w:spacing w:line="340" w:lineRule="exact"/>
              <w:ind w:leftChars="250" w:left="10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2108796046"/>
              </w:sdtPr>
              <w:sdtEndPr/>
              <w:sdtContent>
                <w:r w:rsidR="00EA1B1F" w:rsidRPr="00AD7A41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9229DA" w:rsidRPr="00AD7A41">
              <w:rPr>
                <w:rFonts w:ascii="Times New Roman" w:eastAsia="標楷體" w:hAnsi="Times New Roman"/>
                <w:color w:val="000000" w:themeColor="text1"/>
              </w:rPr>
              <w:t>C.</w:t>
            </w:r>
            <w:r w:rsidR="006E6441" w:rsidRPr="00AD7A41">
              <w:rPr>
                <w:rFonts w:ascii="Times New Roman" w:eastAsia="標楷體" w:hAnsi="Times New Roman"/>
                <w:color w:val="000000" w:themeColor="text1"/>
              </w:rPr>
              <w:t>其他證明（</w:t>
            </w:r>
            <w:r w:rsidR="0071333E" w:rsidRPr="00AD7A4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如</w:t>
            </w:r>
            <w:r w:rsidR="008F20B9" w:rsidRPr="00AD7A41">
              <w:rPr>
                <w:rFonts w:ascii="Times New Roman" w:eastAsia="標楷體" w:hAnsi="Times New Roman"/>
                <w:color w:val="000000" w:themeColor="text1"/>
                <w:u w:val="single"/>
              </w:rPr>
              <w:t>免辦</w:t>
            </w:r>
            <w:r w:rsidR="00003F1C" w:rsidRPr="00AD7A4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工廠登記</w:t>
            </w:r>
            <w:r w:rsidR="0068573C" w:rsidRPr="00AD7A41">
              <w:rPr>
                <w:rFonts w:ascii="新細明體" w:hAnsi="新細明體" w:hint="eastAsia"/>
                <w:color w:val="000000" w:themeColor="text1"/>
                <w:u w:val="single"/>
              </w:rPr>
              <w:t>;</w:t>
            </w:r>
            <w:r w:rsidR="00774A8A" w:rsidRPr="00AD7A4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工廠改善計畫</w:t>
            </w:r>
            <w:r w:rsidR="0068573C" w:rsidRPr="00AD7A41">
              <w:rPr>
                <w:rFonts w:ascii="Times New Roman" w:eastAsia="標楷體" w:hAnsi="Times New Roman"/>
                <w:color w:val="000000" w:themeColor="text1"/>
                <w:u w:val="single"/>
              </w:rPr>
              <w:t>核定函</w:t>
            </w:r>
            <w:r w:rsidR="004F3D26" w:rsidRPr="00AD7A4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</w:t>
            </w:r>
            <w:r w:rsidR="004F3D26" w:rsidRPr="00AD7A4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/</w:t>
            </w:r>
            <w:r w:rsidR="0068573C" w:rsidRPr="00AD7A4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或</w:t>
            </w:r>
            <w:r w:rsidR="00774A8A" w:rsidRPr="00AD7A4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展延改善期限</w:t>
            </w:r>
            <w:r w:rsidR="006E6441" w:rsidRPr="00AD7A41">
              <w:rPr>
                <w:rFonts w:ascii="Times New Roman" w:eastAsia="標楷體" w:hAnsi="Times New Roman"/>
                <w:color w:val="000000" w:themeColor="text1"/>
                <w:u w:val="single"/>
              </w:rPr>
              <w:t>核定函</w:t>
            </w:r>
            <w:r w:rsidR="006E6441" w:rsidRPr="00AD7A41">
              <w:rPr>
                <w:rFonts w:ascii="Times New Roman" w:eastAsia="標楷體" w:hAnsi="Times New Roman"/>
                <w:color w:val="000000" w:themeColor="text1"/>
              </w:rPr>
              <w:t>）</w:t>
            </w:r>
          </w:p>
          <w:p w:rsidR="00A457BE" w:rsidRPr="00AD7A41" w:rsidRDefault="00A457BE" w:rsidP="00C341B0">
            <w:pPr>
              <w:spacing w:line="340" w:lineRule="exact"/>
              <w:ind w:leftChars="449" w:left="1078"/>
              <w:jc w:val="both"/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</w:pPr>
            <w:r w:rsidRPr="00AD7A41">
              <w:rPr>
                <w:rFonts w:ascii="Times New Roman" w:eastAsia="標楷體" w:hAnsi="Times New Roman"/>
                <w:color w:val="000000" w:themeColor="text1"/>
                <w:sz w:val="22"/>
              </w:rPr>
              <w:t>O</w:t>
            </w:r>
            <w:r w:rsidR="00430DC5" w:rsidRPr="00AD7A41">
              <w:rPr>
                <w:rFonts w:ascii="Times New Roman" w:eastAsia="標楷體" w:hAnsi="Times New Roman"/>
                <w:color w:val="000000" w:themeColor="text1"/>
                <w:sz w:val="22"/>
              </w:rPr>
              <w:t>ther supporting document</w:t>
            </w:r>
            <w:r w:rsidR="00E124A2" w:rsidRPr="00AD7A41">
              <w:rPr>
                <w:rFonts w:ascii="Times New Roman" w:eastAsia="標楷體" w:hAnsi="Times New Roman"/>
                <w:color w:val="000000" w:themeColor="text1"/>
                <w:sz w:val="22"/>
              </w:rPr>
              <w:t>s</w:t>
            </w:r>
            <w:r w:rsidR="00276C43" w:rsidRPr="00AD7A4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276C43" w:rsidRPr="00AD7A41">
              <w:rPr>
                <w:rFonts w:ascii="Times New Roman" w:eastAsia="標楷體" w:hAnsi="Times New Roman" w:hint="eastAsia"/>
                <w:color w:val="000000" w:themeColor="text1"/>
                <w:sz w:val="22"/>
                <w:u w:val="single"/>
              </w:rPr>
              <w:t>(</w:t>
            </w:r>
            <w:r w:rsidR="00E124A2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 xml:space="preserve">ex. </w:t>
            </w:r>
            <w:r w:rsidR="00F33D65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>the approval letters for f</w:t>
            </w:r>
            <w:r w:rsidR="00276C43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>actory registration exemption</w:t>
            </w:r>
            <w:r w:rsidR="00F33D65" w:rsidRPr="00AD7A41">
              <w:rPr>
                <w:rFonts w:ascii="Times New Roman" w:eastAsia="標楷體" w:hAnsi="Times New Roman" w:hint="eastAsia"/>
                <w:color w:val="000000" w:themeColor="text1"/>
                <w:sz w:val="22"/>
                <w:u w:val="single"/>
              </w:rPr>
              <w:t>,</w:t>
            </w:r>
            <w:r w:rsidR="00F33D65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 xml:space="preserve"> improvement plan</w:t>
            </w:r>
            <w:r w:rsidR="00AC5C6D" w:rsidRPr="00AD7A41">
              <w:rPr>
                <w:rFonts w:ascii="Times New Roman" w:eastAsia="標楷體" w:hAnsi="Times New Roman" w:hint="eastAsia"/>
                <w:color w:val="000000" w:themeColor="text1"/>
                <w:sz w:val="22"/>
                <w:u w:val="single"/>
              </w:rPr>
              <w:t xml:space="preserve"> a</w:t>
            </w:r>
            <w:r w:rsidR="00AC5C6D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>nd/or</w:t>
            </w:r>
            <w:r w:rsidR="00F33D65" w:rsidRPr="00AD7A41">
              <w:rPr>
                <w:rFonts w:ascii="Times New Roman" w:eastAsia="標楷體" w:hAnsi="Times New Roman"/>
                <w:color w:val="000000" w:themeColor="text1"/>
                <w:sz w:val="22"/>
                <w:u w:val="single"/>
              </w:rPr>
              <w:t xml:space="preserve"> deadline extension</w:t>
            </w:r>
            <w:r w:rsidR="00276C43" w:rsidRPr="00AD7A41">
              <w:rPr>
                <w:rFonts w:ascii="Times New Roman" w:eastAsia="標楷體" w:hAnsi="Times New Roman" w:hint="eastAsia"/>
                <w:color w:val="000000" w:themeColor="text1"/>
                <w:sz w:val="22"/>
                <w:u w:val="single"/>
              </w:rPr>
              <w:t>)</w:t>
            </w:r>
          </w:p>
          <w:p w:rsidR="002C4E6A" w:rsidRPr="00663306" w:rsidRDefault="006C1972" w:rsidP="00D548DC">
            <w:pPr>
              <w:spacing w:beforeLines="50" w:before="180" w:line="340" w:lineRule="exact"/>
              <w:ind w:leftChars="118" w:left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境外：</w:t>
            </w:r>
          </w:p>
          <w:p w:rsidR="006C1972" w:rsidRPr="00663306" w:rsidRDefault="002C4E6A" w:rsidP="00C341B0">
            <w:pPr>
              <w:adjustRightInd w:val="0"/>
              <w:snapToGrid w:val="0"/>
              <w:spacing w:line="340" w:lineRule="exact"/>
              <w:ind w:leftChars="118" w:left="283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From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="009547FE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factory located outside of Taiwan</w:t>
            </w:r>
            <w:r w:rsidR="00F80EAA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:</w:t>
            </w:r>
          </w:p>
          <w:p w:rsidR="006E6441" w:rsidRPr="00663306" w:rsidRDefault="00A1133A" w:rsidP="00C341B0">
            <w:pPr>
              <w:spacing w:line="340" w:lineRule="exact"/>
              <w:ind w:firstLineChars="101" w:firstLine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929510653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公司或工廠登記證明</w:t>
            </w:r>
          </w:p>
          <w:p w:rsidR="006E6441" w:rsidRPr="00663306" w:rsidRDefault="006E6441" w:rsidP="00C341B0">
            <w:pPr>
              <w:spacing w:line="340" w:lineRule="exact"/>
              <w:ind w:leftChars="437" w:left="104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Company or </w:t>
            </w:r>
            <w:r w:rsidR="00E124A2">
              <w:rPr>
                <w:rFonts w:ascii="Times New Roman" w:eastAsia="標楷體" w:hAnsi="Times New Roman"/>
                <w:color w:val="000000" w:themeColor="text1"/>
                <w:sz w:val="22"/>
              </w:rPr>
              <w:t>f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actory </w:t>
            </w:r>
            <w:r w:rsidR="00E124A2">
              <w:rPr>
                <w:rFonts w:ascii="Times New Roman" w:eastAsia="標楷體" w:hAnsi="Times New Roman"/>
                <w:color w:val="000000" w:themeColor="text1"/>
                <w:sz w:val="22"/>
              </w:rPr>
              <w:t>r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egistration </w:t>
            </w:r>
            <w:r w:rsidR="00E124A2">
              <w:rPr>
                <w:rFonts w:ascii="Times New Roman" w:eastAsia="標楷體" w:hAnsi="Times New Roman"/>
                <w:color w:val="000000" w:themeColor="text1"/>
                <w:sz w:val="22"/>
              </w:rPr>
              <w:t>s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upporting </w:t>
            </w:r>
            <w:r w:rsidR="00E124A2">
              <w:rPr>
                <w:rFonts w:ascii="Times New Roman" w:eastAsia="標楷體" w:hAnsi="Times New Roman"/>
                <w:color w:val="000000" w:themeColor="text1"/>
                <w:sz w:val="22"/>
              </w:rPr>
              <w:t>d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ocument</w:t>
            </w:r>
          </w:p>
          <w:p w:rsidR="006E6441" w:rsidRPr="00663306" w:rsidRDefault="00A1133A" w:rsidP="00C341B0">
            <w:pPr>
              <w:spacing w:line="340" w:lineRule="exact"/>
              <w:ind w:firstLineChars="101" w:firstLine="283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113915386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 w:rsidR="006E6441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最近一期納稅證明</w:t>
            </w:r>
          </w:p>
          <w:p w:rsidR="006C1972" w:rsidRPr="00663306" w:rsidRDefault="006E6441" w:rsidP="00C341B0">
            <w:pPr>
              <w:spacing w:line="340" w:lineRule="exact"/>
              <w:ind w:leftChars="437" w:left="104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Latest tax payment supporting document</w:t>
            </w:r>
          </w:p>
          <w:p w:rsidR="004106F6" w:rsidRPr="00663306" w:rsidRDefault="00A1133A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204474429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工廠位置圖及平面配置圖</w:t>
            </w:r>
          </w:p>
          <w:p w:rsidR="004106F6" w:rsidRPr="00663306" w:rsidRDefault="004106F6" w:rsidP="00C341B0">
            <w:pPr>
              <w:adjustRightInd w:val="0"/>
              <w:snapToGrid w:val="0"/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 route map of the factory location and the diagrams showing the layout of the factory</w:t>
            </w:r>
          </w:p>
          <w:p w:rsidR="004106F6" w:rsidRPr="00663306" w:rsidRDefault="00A1133A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5860185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製造流程圖</w:t>
            </w:r>
          </w:p>
          <w:p w:rsidR="004106F6" w:rsidRPr="00663306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 flow chart of the production processes</w:t>
            </w:r>
          </w:p>
          <w:p w:rsidR="004106F6" w:rsidRPr="00663306" w:rsidRDefault="00A1133A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661388434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檢測方法概要</w:t>
            </w:r>
          </w:p>
          <w:p w:rsidR="004106F6" w:rsidRPr="00663306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 brief description of the inspection and testing method</w:t>
            </w:r>
          </w:p>
          <w:p w:rsidR="004106F6" w:rsidRPr="00663306" w:rsidRDefault="00A1133A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-756292458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A62B04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商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品之型式試驗報告及技術資料</w:t>
            </w:r>
          </w:p>
          <w:p w:rsidR="004106F6" w:rsidRPr="00663306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The type-test reports of the described </w:t>
            </w:r>
            <w:r w:rsidR="00E92CE7"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products </w:t>
            </w: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and technical documents demonstrating that the application for type-test is filed</w:t>
            </w:r>
          </w:p>
          <w:p w:rsidR="004106F6" w:rsidRPr="007D3487" w:rsidRDefault="00A1133A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1952982716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委任書及證明文件</w:t>
            </w:r>
            <w:r w:rsidR="003B2808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（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僅國外</w:t>
            </w:r>
            <w:r w:rsidR="004106F6" w:rsidRPr="007D348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工廠適用</w:t>
            </w:r>
            <w:r w:rsidR="003B2808" w:rsidRPr="007D348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）</w:t>
            </w:r>
          </w:p>
          <w:p w:rsidR="004106F6" w:rsidRPr="007D3487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A letter of authorization and legal identification of the appointed representative </w:t>
            </w:r>
            <w:r w:rsidR="005D46A9"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="005D46A9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for</w:t>
            </w:r>
            <w:r w:rsidRPr="007D3487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production premises not based in Taiwan</w:t>
            </w:r>
            <w:r w:rsidR="005D46A9" w:rsidRPr="007D3487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only)</w:t>
            </w:r>
          </w:p>
          <w:p w:rsidR="004106F6" w:rsidRPr="00663306" w:rsidRDefault="00A1133A" w:rsidP="00D548DC">
            <w:pPr>
              <w:spacing w:beforeLines="50" w:before="180" w:line="34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  <w:sz w:val="28"/>
                  <w:szCs w:val="28"/>
                </w:rPr>
                <w:id w:val="505876498"/>
              </w:sdtPr>
              <w:sdtEndPr/>
              <w:sdtContent>
                <w:r w:rsidR="00EA1B1F" w:rsidRPr="00663306">
                  <w:rPr>
                    <w:rFonts w:ascii="MS Mincho" w:eastAsia="MS Mincho" w:hAnsi="MS Mincho" w:cs="MS Mincho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1972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.</w:t>
            </w:r>
            <w:r w:rsidR="004106F6" w:rsidRPr="00663306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其他經本局指定之文件</w:t>
            </w:r>
          </w:p>
          <w:p w:rsidR="004106F6" w:rsidRPr="00663306" w:rsidRDefault="004106F6" w:rsidP="00C341B0">
            <w:pPr>
              <w:spacing w:line="340" w:lineRule="exact"/>
              <w:ind w:leftChars="250" w:left="60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63306">
              <w:rPr>
                <w:rFonts w:ascii="Times New Roman" w:eastAsia="標楷體" w:hAnsi="Times New Roman"/>
                <w:color w:val="000000" w:themeColor="text1"/>
                <w:sz w:val="22"/>
              </w:rPr>
              <w:t>Other relevant documents appointed by the BSMI</w:t>
            </w:r>
          </w:p>
        </w:tc>
      </w:tr>
    </w:tbl>
    <w:p w:rsidR="004F78C0" w:rsidRPr="00663306" w:rsidRDefault="004F78C0" w:rsidP="00654429">
      <w:pPr>
        <w:rPr>
          <w:rFonts w:ascii="Times New Roman" w:eastAsia="標楷體" w:hAnsi="Times New Roman"/>
          <w:color w:val="000000" w:themeColor="text1"/>
          <w:sz w:val="16"/>
        </w:rPr>
      </w:pPr>
    </w:p>
    <w:p w:rsidR="00D3366A" w:rsidRPr="00663306" w:rsidRDefault="00D3366A" w:rsidP="00D548DC">
      <w:pPr>
        <w:spacing w:beforeLines="10" w:before="36" w:afterLines="10" w:after="36"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663306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填寫說明</w:t>
      </w:r>
    </w:p>
    <w:p w:rsidR="00D3366A" w:rsidRPr="00663306" w:rsidRDefault="00D3366A" w:rsidP="00D548DC">
      <w:pPr>
        <w:spacing w:beforeLines="10" w:before="36" w:afterLines="10" w:after="36" w:line="0" w:lineRule="atLeast"/>
        <w:rPr>
          <w:rFonts w:ascii="Times New Roman" w:eastAsia="標楷體" w:hAnsi="Times New Roman"/>
          <w:b/>
          <w:color w:val="000000" w:themeColor="text1"/>
          <w:szCs w:val="24"/>
        </w:rPr>
      </w:pPr>
      <w:r w:rsidRPr="00663306">
        <w:rPr>
          <w:rFonts w:ascii="Times New Roman" w:eastAsia="標楷體" w:hAnsi="Times New Roman"/>
          <w:b/>
          <w:color w:val="000000" w:themeColor="text1"/>
          <w:szCs w:val="24"/>
        </w:rPr>
        <w:t>一</w:t>
      </w:r>
      <w:r w:rsidR="00515A5A" w:rsidRPr="00663306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7543C7" w:rsidRPr="00663306">
        <w:rPr>
          <w:rFonts w:ascii="Times New Roman" w:eastAsia="標楷體" w:hAnsi="Times New Roman"/>
          <w:b/>
          <w:color w:val="000000" w:themeColor="text1"/>
          <w:szCs w:val="24"/>
        </w:rPr>
        <w:t>申請類別</w:t>
      </w:r>
    </w:p>
    <w:p w:rsidR="00DB17D4" w:rsidRPr="007D3487" w:rsidRDefault="00EE440B" w:rsidP="00D548DC">
      <w:pPr>
        <w:pStyle w:val="ab"/>
        <w:numPr>
          <w:ilvl w:val="0"/>
          <w:numId w:val="6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63306">
        <w:rPr>
          <w:rFonts w:ascii="Times New Roman" w:eastAsia="標楷體" w:hAnsi="Times New Roman"/>
          <w:color w:val="000000" w:themeColor="text1"/>
          <w:szCs w:val="24"/>
        </w:rPr>
        <w:t>申請人或代理人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請依</w:t>
      </w:r>
      <w:r w:rsidR="004F76C2" w:rsidRPr="00663306">
        <w:rPr>
          <w:rFonts w:ascii="Times New Roman" w:eastAsia="標楷體" w:hAnsi="Times New Roman"/>
          <w:color w:val="000000" w:themeColor="text1"/>
          <w:szCs w:val="24"/>
        </w:rPr>
        <w:t>申請屬性勾選</w:t>
      </w:r>
      <w:r w:rsidR="00B84832" w:rsidRPr="00663306">
        <w:rPr>
          <w:rFonts w:ascii="Times New Roman" w:eastAsia="標楷體" w:hAnsi="Times New Roman"/>
          <w:color w:val="000000" w:themeColor="text1"/>
          <w:szCs w:val="24"/>
        </w:rPr>
        <w:t>「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新申請案</w:t>
      </w:r>
      <w:r w:rsidR="00B84832" w:rsidRPr="00663306">
        <w:rPr>
          <w:rFonts w:ascii="Times New Roman" w:eastAsia="標楷體" w:hAnsi="Times New Roman"/>
          <w:color w:val="000000" w:themeColor="text1"/>
          <w:szCs w:val="24"/>
        </w:rPr>
        <w:t>」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或</w:t>
      </w:r>
      <w:r w:rsidR="00B84832" w:rsidRPr="00663306">
        <w:rPr>
          <w:rFonts w:ascii="Times New Roman" w:eastAsia="標楷體" w:hAnsi="Times New Roman"/>
          <w:color w:val="000000" w:themeColor="text1"/>
          <w:szCs w:val="24"/>
        </w:rPr>
        <w:t>「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異動申請</w:t>
      </w:r>
      <w:r w:rsidR="00B84832" w:rsidRPr="00663306">
        <w:rPr>
          <w:rFonts w:ascii="Times New Roman" w:eastAsia="標楷體" w:hAnsi="Times New Roman"/>
          <w:color w:val="000000" w:themeColor="text1"/>
          <w:szCs w:val="24"/>
        </w:rPr>
        <w:t>」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，</w:t>
      </w:r>
      <w:r w:rsidR="002827BF" w:rsidRPr="00663306">
        <w:rPr>
          <w:rFonts w:ascii="Times New Roman" w:eastAsia="標楷體" w:hAnsi="Times New Roman"/>
          <w:color w:val="000000" w:themeColor="text1"/>
          <w:szCs w:val="24"/>
        </w:rPr>
        <w:t>選擇</w:t>
      </w:r>
      <w:r w:rsidR="00D3366A" w:rsidRPr="00663306">
        <w:rPr>
          <w:rFonts w:ascii="Times New Roman" w:eastAsia="標楷體" w:hAnsi="Times New Roman"/>
          <w:color w:val="000000" w:themeColor="text1"/>
          <w:szCs w:val="24"/>
        </w:rPr>
        <w:t>異動申請者請再勾選異動內容</w:t>
      </w:r>
      <w:r w:rsidR="002827BF" w:rsidRPr="00663306">
        <w:rPr>
          <w:rFonts w:ascii="Times New Roman" w:eastAsia="標楷體" w:hAnsi="Times New Roman"/>
          <w:color w:val="000000" w:themeColor="text1"/>
          <w:szCs w:val="24"/>
        </w:rPr>
        <w:t>，如異動內容未涵蓋於選項中，請選擇「其他」並簡述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異動內容。</w:t>
      </w:r>
    </w:p>
    <w:p w:rsidR="002827BF" w:rsidRPr="007D3487" w:rsidRDefault="00106D51" w:rsidP="00D548DC">
      <w:pPr>
        <w:pStyle w:val="ab"/>
        <w:numPr>
          <w:ilvl w:val="0"/>
          <w:numId w:val="6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為申請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商品驗證登錄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RPC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證書、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自願性產品驗證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VPC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或正字標記（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證書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異動或核備</w:t>
      </w:r>
      <w:r w:rsidR="00C10732" w:rsidRPr="007D3487">
        <w:rPr>
          <w:rFonts w:ascii="Times New Roman" w:eastAsia="標楷體" w:hAnsi="Times New Roman"/>
          <w:color w:val="000000" w:themeColor="text1"/>
          <w:szCs w:val="24"/>
        </w:rPr>
        <w:t>時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，且該證書仍於效期</w:t>
      </w:r>
      <w:r w:rsidR="00DB17D4" w:rsidRPr="007D3487">
        <w:rPr>
          <w:rFonts w:ascii="Times New Roman" w:eastAsia="標楷體" w:hAnsi="Times New Roman"/>
          <w:color w:val="000000" w:themeColor="text1"/>
          <w:szCs w:val="24"/>
        </w:rPr>
        <w:t>內</w:t>
      </w:r>
      <w:r w:rsidR="002827BF" w:rsidRPr="007D3487">
        <w:rPr>
          <w:rFonts w:ascii="Times New Roman" w:eastAsia="標楷體" w:hAnsi="Times New Roman"/>
          <w:color w:val="000000" w:themeColor="text1"/>
          <w:szCs w:val="24"/>
        </w:rPr>
        <w:t>，請勾選「異動申請」</w:t>
      </w:r>
      <w:r w:rsidR="00DB17D4"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13656B" w:rsidRPr="007D3487" w:rsidRDefault="00E26390" w:rsidP="00D548DC">
      <w:pPr>
        <w:pStyle w:val="ab"/>
        <w:numPr>
          <w:ilvl w:val="0"/>
          <w:numId w:val="6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工廠</w:t>
      </w:r>
      <w:r w:rsidR="000079B5" w:rsidRPr="007D3487">
        <w:rPr>
          <w:rFonts w:ascii="Times New Roman" w:eastAsia="標楷體" w:hAnsi="Times New Roman"/>
          <w:color w:val="000000" w:themeColor="text1"/>
          <w:szCs w:val="24"/>
        </w:rPr>
        <w:t>檢查機關（構）</w:t>
      </w:r>
      <w:r w:rsidR="00C10732" w:rsidRPr="007D3487">
        <w:rPr>
          <w:rFonts w:ascii="Times New Roman" w:eastAsia="標楷體" w:hAnsi="Times New Roman"/>
          <w:color w:val="000000" w:themeColor="text1"/>
          <w:szCs w:val="24"/>
        </w:rPr>
        <w:t>受理</w:t>
      </w:r>
      <w:r w:rsidR="000079B5" w:rsidRPr="007D3487">
        <w:rPr>
          <w:rFonts w:ascii="Times New Roman" w:eastAsia="標楷體" w:hAnsi="Times New Roman"/>
          <w:color w:val="000000" w:themeColor="text1"/>
          <w:szCs w:val="24"/>
        </w:rPr>
        <w:t>申請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時</w:t>
      </w:r>
      <w:r w:rsidR="000079B5" w:rsidRPr="007D3487">
        <w:rPr>
          <w:rFonts w:ascii="Times New Roman" w:eastAsia="標楷體" w:hAnsi="Times New Roman"/>
          <w:color w:val="000000" w:themeColor="text1"/>
          <w:szCs w:val="24"/>
        </w:rPr>
        <w:t>，</w:t>
      </w:r>
      <w:r w:rsidR="00C10732" w:rsidRPr="007D3487">
        <w:rPr>
          <w:rFonts w:ascii="Times New Roman" w:eastAsia="標楷體" w:hAnsi="Times New Roman"/>
          <w:color w:val="000000" w:themeColor="text1"/>
          <w:szCs w:val="24"/>
        </w:rPr>
        <w:t>請依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「工廠檢查作業要點」第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4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點或第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11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點及「工廠檢查作業程序」第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3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點、第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8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點或第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9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點</w:t>
      </w:r>
      <w:r w:rsidR="00733106" w:rsidRPr="007D3487">
        <w:rPr>
          <w:rFonts w:ascii="Times New Roman" w:eastAsia="標楷體" w:hAnsi="Times New Roman"/>
          <w:color w:val="000000" w:themeColor="text1"/>
          <w:szCs w:val="24"/>
        </w:rPr>
        <w:t>等規定</w:t>
      </w:r>
      <w:r w:rsidR="00343005" w:rsidRPr="007D3487">
        <w:rPr>
          <w:rFonts w:ascii="Times New Roman" w:eastAsia="標楷體" w:hAnsi="Times New Roman"/>
          <w:color w:val="000000" w:themeColor="text1"/>
          <w:szCs w:val="24"/>
        </w:rPr>
        <w:t>辦理</w:t>
      </w:r>
      <w:r w:rsidR="00733106" w:rsidRPr="007D3487">
        <w:rPr>
          <w:rFonts w:ascii="Times New Roman" w:eastAsia="標楷體" w:hAnsi="Times New Roman"/>
          <w:color w:val="000000" w:themeColor="text1"/>
          <w:szCs w:val="24"/>
        </w:rPr>
        <w:t>，並將受理結果填寫於「工廠檢查機關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（</w:t>
      </w:r>
      <w:r w:rsidR="00733106" w:rsidRPr="007D3487">
        <w:rPr>
          <w:rFonts w:ascii="Times New Roman" w:eastAsia="標楷體" w:hAnsi="Times New Roman"/>
          <w:color w:val="000000" w:themeColor="text1"/>
          <w:szCs w:val="24"/>
        </w:rPr>
        <w:t>構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）</w:t>
      </w:r>
      <w:r w:rsidR="00733106" w:rsidRPr="007D3487">
        <w:rPr>
          <w:rFonts w:ascii="Times New Roman" w:eastAsia="標楷體" w:hAnsi="Times New Roman"/>
          <w:color w:val="000000" w:themeColor="text1"/>
          <w:szCs w:val="24"/>
        </w:rPr>
        <w:t>審查結果」中。</w:t>
      </w:r>
    </w:p>
    <w:p w:rsidR="00B84832" w:rsidRPr="007D3487" w:rsidRDefault="00B84832" w:rsidP="00D548DC">
      <w:pPr>
        <w:spacing w:beforeLines="50" w:before="180" w:afterLines="10" w:after="36" w:line="0" w:lineRule="atLeast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二</w:t>
      </w:r>
      <w:r w:rsidR="00515A5A" w:rsidRPr="007D3487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6B042A" w:rsidRPr="007D3487">
        <w:rPr>
          <w:rFonts w:ascii="Times New Roman" w:eastAsia="標楷體" w:hAnsi="Times New Roman" w:hint="eastAsia"/>
          <w:b/>
          <w:color w:val="000000" w:themeColor="text1"/>
          <w:szCs w:val="24"/>
        </w:rPr>
        <w:t>生產製造工廠所屬公司</w:t>
      </w:r>
    </w:p>
    <w:p w:rsidR="007543C7" w:rsidRPr="007D3487" w:rsidRDefault="00E26390" w:rsidP="00D548DC">
      <w:pPr>
        <w:pStyle w:val="ab"/>
        <w:numPr>
          <w:ilvl w:val="0"/>
          <w:numId w:val="7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</w:t>
      </w:r>
      <w:r w:rsidR="006B042A" w:rsidRPr="007D3487">
        <w:rPr>
          <w:rFonts w:ascii="Times New Roman" w:eastAsia="標楷體" w:hAnsi="Times New Roman" w:hint="eastAsia"/>
          <w:color w:val="000000" w:themeColor="text1"/>
          <w:szCs w:val="24"/>
        </w:rPr>
        <w:t>生產製造工廠所屬公司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」</w:t>
      </w:r>
      <w:r w:rsidR="00066BAE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B84832" w:rsidRPr="007D3487">
        <w:rPr>
          <w:rFonts w:ascii="Times New Roman" w:eastAsia="標楷體" w:hAnsi="Times New Roman"/>
          <w:color w:val="000000" w:themeColor="text1"/>
          <w:szCs w:val="24"/>
        </w:rPr>
        <w:t>請</w:t>
      </w:r>
      <w:r w:rsidR="007543C7" w:rsidRPr="007D3487">
        <w:rPr>
          <w:rFonts w:ascii="Times New Roman" w:eastAsia="標楷體" w:hAnsi="Times New Roman"/>
          <w:color w:val="000000" w:themeColor="text1"/>
          <w:szCs w:val="24"/>
        </w:rPr>
        <w:t>以最終成品生產及測試場所為原則，並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填寫生產製造工廠隸屬之事業主體</w:t>
      </w:r>
      <w:r w:rsidR="00066BAE" w:rsidRPr="007D3487">
        <w:rPr>
          <w:rFonts w:ascii="Times New Roman" w:eastAsia="標楷體" w:hAnsi="Times New Roman"/>
          <w:color w:val="000000" w:themeColor="text1"/>
          <w:szCs w:val="24"/>
        </w:rPr>
        <w:t>資料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，可能為獨資、合夥或公司</w:t>
      </w:r>
      <w:r w:rsidR="00E53C45" w:rsidRPr="007D3487">
        <w:rPr>
          <w:rFonts w:ascii="Times New Roman" w:eastAsia="標楷體" w:hAnsi="Times New Roman"/>
          <w:color w:val="000000" w:themeColor="text1"/>
          <w:szCs w:val="24"/>
        </w:rPr>
        <w:t>或依法令規定得從事製造、加工者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E26390" w:rsidRPr="007D3487" w:rsidRDefault="00066BAE" w:rsidP="00D548DC">
      <w:pPr>
        <w:pStyle w:val="ab"/>
        <w:numPr>
          <w:ilvl w:val="0"/>
          <w:numId w:val="7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「聯絡人」：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如申請人位在境外，亦須</w:t>
      </w:r>
      <w:r w:rsidR="00C2796D" w:rsidRPr="007D3487">
        <w:rPr>
          <w:rFonts w:ascii="Times New Roman" w:eastAsia="標楷體" w:hAnsi="Times New Roman"/>
          <w:color w:val="000000" w:themeColor="text1"/>
          <w:szCs w:val="24"/>
        </w:rPr>
        <w:t>填寫。</w:t>
      </w:r>
    </w:p>
    <w:p w:rsidR="001A6868" w:rsidRPr="007D3487" w:rsidRDefault="001A6868" w:rsidP="00D548DC">
      <w:pPr>
        <w:pStyle w:val="ab"/>
        <w:numPr>
          <w:ilvl w:val="0"/>
          <w:numId w:val="7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工廠檢查機關（構）得依申請驗證商品或已驗證商品屬性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，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前往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其他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相關工廠辦理檢查。</w:t>
      </w:r>
    </w:p>
    <w:p w:rsidR="007543C7" w:rsidRPr="007D3487" w:rsidRDefault="007543C7" w:rsidP="00D548DC">
      <w:pPr>
        <w:spacing w:beforeLines="50" w:before="180" w:afterLines="10" w:after="36" w:line="0" w:lineRule="atLeast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三、生產製造工廠</w:t>
      </w:r>
    </w:p>
    <w:p w:rsidR="00C14A15" w:rsidRPr="007D3487" w:rsidRDefault="00E26390" w:rsidP="00D548DC">
      <w:pPr>
        <w:pStyle w:val="ab"/>
        <w:numPr>
          <w:ilvl w:val="0"/>
          <w:numId w:val="11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</w:t>
      </w:r>
      <w:r w:rsidR="00E53C45" w:rsidRPr="007D3487">
        <w:rPr>
          <w:rFonts w:ascii="Times New Roman" w:eastAsia="標楷體" w:hAnsi="Times New Roman"/>
          <w:color w:val="000000" w:themeColor="text1"/>
          <w:szCs w:val="24"/>
        </w:rPr>
        <w:t>生產製造工廠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」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請填寫</w:t>
      </w:r>
      <w:r w:rsidR="00C51865" w:rsidRPr="007D3487">
        <w:rPr>
          <w:rFonts w:ascii="Times New Roman" w:eastAsia="標楷體" w:hAnsi="Times New Roman"/>
          <w:color w:val="000000" w:themeColor="text1"/>
          <w:szCs w:val="24"/>
        </w:rPr>
        <w:t>經主管機關設立許可或登記之廠名、廠址及其他資料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C14A15" w:rsidRPr="007D3487" w:rsidRDefault="00C2796D" w:rsidP="00D548DC">
      <w:pPr>
        <w:pStyle w:val="ab"/>
        <w:numPr>
          <w:ilvl w:val="0"/>
          <w:numId w:val="11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「聯絡人」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請填寫工廠檢查作業間引導工廠檢查人員的關鍵人員</w:t>
      </w:r>
      <w:r w:rsidR="008B5CD4" w:rsidRPr="007D3487">
        <w:rPr>
          <w:rFonts w:ascii="Times New Roman" w:eastAsia="標楷體" w:hAnsi="Times New Roman"/>
          <w:color w:val="000000" w:themeColor="text1"/>
          <w:szCs w:val="24"/>
        </w:rPr>
        <w:t>，且其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應</w:t>
      </w:r>
      <w:r w:rsidR="008B5CD4" w:rsidRPr="007D3487">
        <w:rPr>
          <w:rFonts w:ascii="Times New Roman" w:eastAsia="標楷體" w:hAnsi="Times New Roman"/>
          <w:color w:val="000000" w:themeColor="text1"/>
          <w:szCs w:val="24"/>
        </w:rPr>
        <w:t>熟悉工廠之品質系統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，</w:t>
      </w:r>
      <w:r w:rsidR="008B5CD4" w:rsidRPr="007D3487">
        <w:rPr>
          <w:rFonts w:ascii="Times New Roman" w:eastAsia="標楷體" w:hAnsi="Times New Roman"/>
          <w:color w:val="000000" w:themeColor="text1"/>
          <w:szCs w:val="24"/>
        </w:rPr>
        <w:t>產品驗證要求，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並</w:t>
      </w:r>
      <w:r w:rsidR="008B5CD4" w:rsidRPr="007D3487">
        <w:rPr>
          <w:rFonts w:ascii="Times New Roman" w:eastAsia="標楷體" w:hAnsi="Times New Roman"/>
          <w:color w:val="000000" w:themeColor="text1"/>
          <w:szCs w:val="24"/>
        </w:rPr>
        <w:t>擁有取得相關資訊之權限。</w:t>
      </w:r>
    </w:p>
    <w:p w:rsidR="00B84832" w:rsidRPr="007D3487" w:rsidRDefault="00417A8E" w:rsidP="00D548DC">
      <w:pPr>
        <w:pStyle w:val="ab"/>
        <w:numPr>
          <w:ilvl w:val="0"/>
          <w:numId w:val="11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「參與下列產品生產之員工數」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請填寫從事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申請驗證商品或已驗證商品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生產的員工人數，近似數字即可。</w:t>
      </w:r>
    </w:p>
    <w:p w:rsidR="00D3366A" w:rsidRPr="007D3487" w:rsidRDefault="00AE5397" w:rsidP="00D548DC">
      <w:pPr>
        <w:spacing w:beforeLines="50" w:before="180" w:afterLines="10" w:after="36" w:line="0" w:lineRule="atLeast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四</w:t>
      </w:r>
      <w:r w:rsidR="00515A5A" w:rsidRPr="007D3487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9557A5" w:rsidRPr="007D3487">
        <w:rPr>
          <w:rFonts w:ascii="Times New Roman" w:eastAsia="標楷體" w:hAnsi="Times New Roman"/>
          <w:b/>
          <w:color w:val="000000" w:themeColor="text1"/>
          <w:szCs w:val="24"/>
        </w:rPr>
        <w:t>商</w:t>
      </w:r>
      <w:r w:rsidR="00515A5A" w:rsidRPr="007D3487">
        <w:rPr>
          <w:rFonts w:ascii="Times New Roman" w:eastAsia="標楷體" w:hAnsi="Times New Roman"/>
          <w:b/>
          <w:color w:val="000000" w:themeColor="text1"/>
          <w:szCs w:val="24"/>
        </w:rPr>
        <w:t>品</w:t>
      </w:r>
    </w:p>
    <w:p w:rsidR="00342B54" w:rsidRPr="007D3487" w:rsidRDefault="00342B54" w:rsidP="00D548DC">
      <w:pPr>
        <w:pStyle w:val="ab"/>
        <w:numPr>
          <w:ilvl w:val="0"/>
          <w:numId w:val="9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「適用商品種類名稱」及「型式」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請依據所檢附之型式試驗報告填寫。</w:t>
      </w:r>
    </w:p>
    <w:p w:rsidR="00342B54" w:rsidRPr="007D3487" w:rsidRDefault="00342B54" w:rsidP="00D548DC">
      <w:pPr>
        <w:pStyle w:val="ab"/>
        <w:numPr>
          <w:ilvl w:val="0"/>
          <w:numId w:val="9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「主要零組件及原料」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請填寫對成品有安全影響的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主要零組件及原料，且可能包含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以下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資訊：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1)</w:t>
      </w:r>
      <w:r w:rsidR="00412E7D" w:rsidRPr="007D3487">
        <w:rPr>
          <w:rFonts w:ascii="Times New Roman" w:eastAsia="標楷體" w:hAnsi="Times New Roman"/>
          <w:color w:val="000000" w:themeColor="text1"/>
          <w:szCs w:val="24"/>
        </w:rPr>
        <w:t>這些零組件或原料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之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供應商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；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2)</w:t>
      </w:r>
      <w:r w:rsidR="00412E7D" w:rsidRPr="007D3487">
        <w:rPr>
          <w:rFonts w:ascii="Times New Roman" w:eastAsia="標楷體" w:hAnsi="Times New Roman"/>
          <w:color w:val="000000" w:themeColor="text1"/>
          <w:szCs w:val="24"/>
        </w:rPr>
        <w:t>零組件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已取得的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驗</w:t>
      </w:r>
      <w:r w:rsidR="001A6868" w:rsidRPr="007D3487">
        <w:rPr>
          <w:rFonts w:ascii="Times New Roman" w:eastAsia="標楷體" w:hAnsi="Times New Roman"/>
          <w:color w:val="000000" w:themeColor="text1"/>
          <w:szCs w:val="24"/>
        </w:rPr>
        <w:t>證標誌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；</w:t>
      </w:r>
      <w:r w:rsidR="004705DC" w:rsidRPr="007D3487">
        <w:rPr>
          <w:rFonts w:ascii="Times New Roman" w:eastAsia="標楷體" w:hAnsi="Times New Roman"/>
          <w:color w:val="000000" w:themeColor="text1"/>
          <w:szCs w:val="24"/>
        </w:rPr>
        <w:t>3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)</w:t>
      </w:r>
      <w:r w:rsidR="00412E7D" w:rsidRPr="007D3487">
        <w:rPr>
          <w:rFonts w:ascii="Times New Roman" w:eastAsia="標楷體" w:hAnsi="Times New Roman"/>
          <w:color w:val="000000" w:themeColor="text1"/>
          <w:szCs w:val="24"/>
        </w:rPr>
        <w:t>從某個分包商接收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某個</w:t>
      </w:r>
      <w:r w:rsidR="00412E7D" w:rsidRPr="007D3487">
        <w:rPr>
          <w:rFonts w:ascii="Times New Roman" w:eastAsia="標楷體" w:hAnsi="Times New Roman"/>
          <w:color w:val="000000" w:themeColor="text1"/>
          <w:szCs w:val="24"/>
        </w:rPr>
        <w:t>組件</w:t>
      </w:r>
      <w:r w:rsidR="006E29B8"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6E29B8" w:rsidRPr="007D3487" w:rsidRDefault="004D609E" w:rsidP="00D548DC">
      <w:pPr>
        <w:pStyle w:val="ab"/>
        <w:numPr>
          <w:ilvl w:val="0"/>
          <w:numId w:val="9"/>
        </w:numPr>
        <w:spacing w:beforeLines="10" w:before="36" w:afterLines="10" w:after="36" w:line="0" w:lineRule="atLeast"/>
        <w:ind w:leftChars="0" w:left="851" w:hanging="5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「檢測設備」：請填寫對成品有安全影響的檢測設備，</w:t>
      </w:r>
      <w:r w:rsidR="00080B46" w:rsidRPr="007D3487">
        <w:rPr>
          <w:rFonts w:ascii="Times New Roman" w:eastAsia="標楷體" w:hAnsi="Times New Roman"/>
          <w:color w:val="000000" w:themeColor="text1"/>
          <w:szCs w:val="24"/>
        </w:rPr>
        <w:t>下列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範圍</w:t>
      </w:r>
      <w:r w:rsidR="00080B46" w:rsidRPr="007D3487">
        <w:rPr>
          <w:rFonts w:ascii="Times New Roman" w:eastAsia="標楷體" w:hAnsi="Times New Roman"/>
          <w:color w:val="000000" w:themeColor="text1"/>
          <w:szCs w:val="24"/>
        </w:rPr>
        <w:t>應納入考慮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1)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進料檢驗與測試；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2)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過程檢驗與測試；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3)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例行測試；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4)</w:t>
      </w:r>
      <w:r w:rsidR="000403A9" w:rsidRPr="007D3487">
        <w:rPr>
          <w:rFonts w:ascii="Times New Roman" w:eastAsia="標楷體" w:hAnsi="Times New Roman"/>
          <w:color w:val="000000" w:themeColor="text1"/>
          <w:szCs w:val="24"/>
        </w:rPr>
        <w:t>隨機抽樣附加測試。</w:t>
      </w:r>
    </w:p>
    <w:p w:rsidR="007863EF" w:rsidRPr="007D3487" w:rsidRDefault="00AE5397" w:rsidP="00D548DC">
      <w:pPr>
        <w:spacing w:beforeLines="50" w:before="180" w:afterLines="10" w:after="36" w:line="0" w:lineRule="atLeast"/>
        <w:ind w:left="283" w:hangingChars="118" w:hanging="283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五</w:t>
      </w:r>
      <w:r w:rsidR="00DD4F0C" w:rsidRPr="007D3487">
        <w:rPr>
          <w:rFonts w:ascii="Times New Roman" w:eastAsia="標楷體" w:hAnsi="Times New Roman"/>
          <w:b/>
          <w:color w:val="000000" w:themeColor="text1"/>
          <w:szCs w:val="24"/>
        </w:rPr>
        <w:t>、證書名義人</w:t>
      </w:r>
    </w:p>
    <w:p w:rsidR="0013656B" w:rsidRPr="007D3487" w:rsidRDefault="007863EF" w:rsidP="00D548DC">
      <w:pPr>
        <w:spacing w:beforeLines="10" w:before="36" w:afterLines="10" w:after="36" w:line="0" w:lineRule="atLeast"/>
        <w:ind w:leftChars="184" w:left="44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請填寫預</w:t>
      </w:r>
      <w:r w:rsidR="00DD4F0C" w:rsidRPr="007D3487">
        <w:rPr>
          <w:rFonts w:ascii="Times New Roman" w:eastAsia="標楷體" w:hAnsi="Times New Roman"/>
          <w:color w:val="000000" w:themeColor="text1"/>
          <w:szCs w:val="24"/>
        </w:rPr>
        <w:t>期使用該工廠檢查報告之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RPC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、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VPC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或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DD4F0C" w:rsidRPr="007D3487">
        <w:rPr>
          <w:rFonts w:ascii="Times New Roman" w:eastAsia="標楷體" w:hAnsi="Times New Roman"/>
          <w:color w:val="000000" w:themeColor="text1"/>
          <w:szCs w:val="24"/>
        </w:rPr>
        <w:t>證書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名義人，</w:t>
      </w:r>
      <w:r w:rsidR="00DD4F0C" w:rsidRPr="007D3487">
        <w:rPr>
          <w:rFonts w:ascii="Times New Roman" w:eastAsia="標楷體" w:hAnsi="Times New Roman"/>
          <w:color w:val="000000" w:themeColor="text1"/>
          <w:szCs w:val="24"/>
        </w:rPr>
        <w:t>或已取得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RPC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、</w:t>
      </w:r>
      <w:r w:rsidR="003B2808" w:rsidRPr="007D3487">
        <w:rPr>
          <w:rFonts w:ascii="Times New Roman" w:eastAsia="標楷體" w:hAnsi="Times New Roman"/>
          <w:color w:val="000000" w:themeColor="text1"/>
          <w:szCs w:val="24"/>
        </w:rPr>
        <w:t>VPC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或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DD4F0C" w:rsidRPr="007D3487">
        <w:rPr>
          <w:rFonts w:ascii="Times New Roman" w:eastAsia="標楷體" w:hAnsi="Times New Roman"/>
          <w:color w:val="000000" w:themeColor="text1"/>
          <w:szCs w:val="24"/>
        </w:rPr>
        <w:t>證書名義人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13656B" w:rsidRPr="007D3487" w:rsidRDefault="00754534" w:rsidP="00D548DC">
      <w:pPr>
        <w:spacing w:beforeLines="50" w:before="180" w:afterLines="10" w:after="36" w:line="0" w:lineRule="atLeast"/>
        <w:ind w:left="283" w:hangingChars="118" w:hanging="283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六、代表人</w:t>
      </w:r>
      <w:r w:rsidR="0020212B" w:rsidRPr="007D3487">
        <w:rPr>
          <w:rFonts w:ascii="Times New Roman" w:eastAsia="標楷體" w:hAnsi="Times New Roman"/>
          <w:b/>
          <w:color w:val="000000" w:themeColor="text1"/>
          <w:szCs w:val="24"/>
        </w:rPr>
        <w:t>/</w:t>
      </w:r>
      <w:r w:rsidR="0020212B" w:rsidRPr="007D3487">
        <w:rPr>
          <w:rFonts w:ascii="Times New Roman" w:eastAsia="標楷體" w:hAnsi="Times New Roman"/>
          <w:b/>
          <w:color w:val="000000" w:themeColor="text1"/>
          <w:szCs w:val="24"/>
        </w:rPr>
        <w:t>負責人</w:t>
      </w: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印章</w:t>
      </w:r>
    </w:p>
    <w:p w:rsidR="00754534" w:rsidRPr="00754534" w:rsidRDefault="00754534" w:rsidP="00B96E4B">
      <w:pPr>
        <w:spacing w:beforeLines="10" w:before="36" w:afterLines="10" w:after="36" w:line="0" w:lineRule="atLeast"/>
        <w:ind w:leftChars="215" w:left="51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如因公司規模、內部規定或分層授權等因素致無法取得代表人</w:t>
      </w:r>
      <w:r w:rsidR="00A051A1" w:rsidRPr="007D3487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="00A051A1" w:rsidRPr="007D3487">
        <w:rPr>
          <w:rFonts w:ascii="Times New Roman" w:eastAsia="標楷體" w:hAnsi="Times New Roman" w:hint="eastAsia"/>
          <w:color w:val="000000" w:themeColor="text1"/>
          <w:szCs w:val="24"/>
        </w:rPr>
        <w:t>負責人印章</w:t>
      </w: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，得以被授權人或生產廠場代表人印章代替，但應有相關文件佐證。</w:t>
      </w:r>
    </w:p>
    <w:p w:rsidR="00754534" w:rsidRPr="00754534" w:rsidRDefault="00754534" w:rsidP="00754534">
      <w:pPr>
        <w:widowControl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color w:val="000000" w:themeColor="text1"/>
          <w:szCs w:val="24"/>
        </w:rPr>
        <w:br w:type="page"/>
      </w:r>
    </w:p>
    <w:p w:rsidR="0013656B" w:rsidRPr="007D3487" w:rsidRDefault="005D58D2" w:rsidP="00D548DC">
      <w:pPr>
        <w:spacing w:beforeLines="10" w:before="36" w:afterLines="10" w:after="36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24"/>
        </w:rPr>
      </w:pPr>
      <w:r w:rsidRPr="00663306">
        <w:rPr>
          <w:rFonts w:ascii="Times New Roman" w:eastAsia="標楷體" w:hAnsi="Times New Roman"/>
          <w:b/>
          <w:color w:val="000000" w:themeColor="text1"/>
          <w:sz w:val="32"/>
          <w:szCs w:val="24"/>
        </w:rPr>
        <w:lastRenderedPageBreak/>
        <w:t xml:space="preserve">Guidance on </w:t>
      </w:r>
      <w:r w:rsidRPr="00663306">
        <w:rPr>
          <w:rFonts w:ascii="Times New Roman" w:eastAsia="標楷體" w:hAnsi="Times New Roman"/>
          <w:b/>
          <w:color w:val="000000" w:themeColor="text1"/>
          <w:sz w:val="32"/>
          <w:szCs w:val="24"/>
        </w:rPr>
        <w:br/>
      </w:r>
      <w:r w:rsidR="003D7C92" w:rsidRPr="007D3487">
        <w:rPr>
          <w:rFonts w:ascii="Times New Roman" w:eastAsia="標楷體" w:hAnsi="Times New Roman" w:hint="eastAsia"/>
          <w:b/>
          <w:color w:val="000000" w:themeColor="text1"/>
          <w:sz w:val="32"/>
          <w:szCs w:val="24"/>
        </w:rPr>
        <w:t>Fillin</w:t>
      </w:r>
      <w:r w:rsidR="0013656B" w:rsidRPr="007D3487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g</w:t>
      </w:r>
      <w:r w:rsidR="003D7C92" w:rsidRPr="007D3487">
        <w:rPr>
          <w:rFonts w:ascii="Times New Roman" w:eastAsia="標楷體" w:hAnsi="Times New Roman" w:hint="eastAsia"/>
          <w:b/>
          <w:color w:val="000000" w:themeColor="text1"/>
          <w:sz w:val="32"/>
          <w:szCs w:val="24"/>
        </w:rPr>
        <w:t xml:space="preserve"> out the</w:t>
      </w:r>
      <w:r w:rsidRPr="007D3487">
        <w:rPr>
          <w:rFonts w:ascii="Times New Roman" w:eastAsia="標楷體" w:hAnsi="Times New Roman"/>
          <w:b/>
          <w:color w:val="000000" w:themeColor="text1"/>
          <w:sz w:val="32"/>
          <w:szCs w:val="24"/>
        </w:rPr>
        <w:t xml:space="preserve"> Application F</w:t>
      </w:r>
      <w:r w:rsidR="0013656B" w:rsidRPr="007D3487">
        <w:rPr>
          <w:rFonts w:ascii="Times New Roman" w:eastAsia="標楷體" w:hAnsi="Times New Roman"/>
          <w:b/>
          <w:color w:val="000000" w:themeColor="text1"/>
          <w:sz w:val="32"/>
          <w:szCs w:val="24"/>
        </w:rPr>
        <w:t>orm</w:t>
      </w:r>
      <w:r w:rsidRPr="007D3487">
        <w:rPr>
          <w:rFonts w:ascii="Times New Roman" w:eastAsia="標楷體" w:hAnsi="Times New Roman"/>
          <w:b/>
          <w:color w:val="000000" w:themeColor="text1"/>
          <w:sz w:val="32"/>
          <w:szCs w:val="24"/>
        </w:rPr>
        <w:t xml:space="preserve"> of Factory Inspection</w:t>
      </w:r>
    </w:p>
    <w:p w:rsidR="0013656B" w:rsidRPr="007D3487" w:rsidRDefault="0013656B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 w:left="357" w:hanging="357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Application type:</w:t>
      </w:r>
    </w:p>
    <w:p w:rsidR="0013656B" w:rsidRPr="007D3487" w:rsidRDefault="0013656B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Applicant or an agent shall tick the box </w:t>
      </w:r>
      <w:r w:rsidR="008A0119" w:rsidRPr="007D3487">
        <w:rPr>
          <w:rFonts w:ascii="Times New Roman" w:eastAsia="標楷體" w:hAnsi="Times New Roman"/>
          <w:color w:val="000000" w:themeColor="text1"/>
          <w:szCs w:val="24"/>
        </w:rPr>
        <w:t>“</w:t>
      </w:r>
      <w:r w:rsidR="00993B18" w:rsidRPr="007D3487">
        <w:rPr>
          <w:rFonts w:ascii="Times New Roman" w:eastAsia="標楷體" w:hAnsi="Times New Roman"/>
          <w:color w:val="000000" w:themeColor="text1"/>
          <w:szCs w:val="24"/>
        </w:rPr>
        <w:t>f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or initial inspection” or “</w:t>
      </w:r>
      <w:r w:rsidR="00993B18" w:rsidRPr="007D3487">
        <w:rPr>
          <w:rFonts w:ascii="Times New Roman" w:eastAsia="標楷體" w:hAnsi="Times New Roman"/>
          <w:color w:val="000000" w:themeColor="text1"/>
          <w:szCs w:val="24"/>
        </w:rPr>
        <w:t>f</w:t>
      </w:r>
      <w:r w:rsidR="00623ADA" w:rsidRPr="007D3487">
        <w:rPr>
          <w:rFonts w:ascii="Times New Roman" w:eastAsia="標楷體" w:hAnsi="Times New Roman"/>
          <w:color w:val="000000" w:themeColor="text1"/>
          <w:szCs w:val="24"/>
        </w:rPr>
        <w:t xml:space="preserve">or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changes”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>. Once the box for changes is ticked, please also fill the corresponding item of changes. If the items are not included in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 xml:space="preserve"> th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>e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 xml:space="preserve"> selection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, please 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>ti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ck the 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>“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>others</w:t>
      </w:r>
      <w:r w:rsidR="00623ADA" w:rsidRPr="007D3487">
        <w:rPr>
          <w:rFonts w:ascii="Times New Roman" w:eastAsia="標楷體" w:hAnsi="Times New Roman"/>
          <w:color w:val="000000" w:themeColor="text1"/>
          <w:szCs w:val="24"/>
        </w:rPr>
        <w:t>”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 box and elaborate on the blank.</w:t>
      </w:r>
    </w:p>
    <w:p w:rsidR="00CD7BB2" w:rsidRPr="007D3487" w:rsidRDefault="005D46A9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For a</w:t>
      </w:r>
      <w:r w:rsidR="00106D51" w:rsidRPr="007D3487">
        <w:rPr>
          <w:rFonts w:ascii="Times New Roman" w:eastAsia="標楷體" w:hAnsi="Times New Roman"/>
          <w:color w:val="000000" w:themeColor="text1"/>
          <w:szCs w:val="24"/>
        </w:rPr>
        <w:t>ppl</w:t>
      </w: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y</w:t>
      </w:r>
      <w:r w:rsidR="00080B46" w:rsidRPr="007D3487">
        <w:rPr>
          <w:rFonts w:ascii="Times New Roman" w:eastAsia="標楷體" w:hAnsi="Times New Roman"/>
          <w:color w:val="000000" w:themeColor="text1"/>
          <w:szCs w:val="24"/>
        </w:rPr>
        <w:t>ing</w:t>
      </w:r>
      <w:r w:rsidR="00106D51" w:rsidRPr="007D3487">
        <w:rPr>
          <w:rFonts w:ascii="Times New Roman" w:eastAsia="標楷體" w:hAnsi="Times New Roman"/>
          <w:color w:val="000000" w:themeColor="text1"/>
          <w:szCs w:val="24"/>
        </w:rPr>
        <w:t xml:space="preserve"> for</w:t>
      </w:r>
      <w:r w:rsidR="00D361D5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106D51" w:rsidRPr="007D3487">
        <w:rPr>
          <w:rFonts w:ascii="Times New Roman" w:eastAsia="標楷體" w:hAnsi="Times New Roman"/>
          <w:color w:val="000000" w:themeColor="text1"/>
          <w:szCs w:val="24"/>
        </w:rPr>
        <w:t xml:space="preserve">change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or </w:t>
      </w:r>
      <w:r w:rsidR="000C3BD6" w:rsidRPr="007D3487">
        <w:rPr>
          <w:rFonts w:ascii="Times New Roman" w:eastAsia="標楷體" w:hAnsi="Times New Roman"/>
          <w:color w:val="000000" w:themeColor="text1"/>
          <w:szCs w:val="24"/>
        </w:rPr>
        <w:t>approval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7D3487">
        <w:rPr>
          <w:rFonts w:ascii="Times New Roman" w:eastAsia="標楷體" w:hAnsi="Times New Roman" w:hint="eastAsia"/>
          <w:color w:val="000000" w:themeColor="text1"/>
          <w:szCs w:val="24"/>
        </w:rPr>
        <w:t>for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 RPC 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certificate,</w:t>
      </w:r>
      <w:r w:rsidR="00CD7BB2" w:rsidRPr="007D3487">
        <w:rPr>
          <w:rFonts w:ascii="Times New Roman" w:eastAsia="標楷體" w:hAnsi="Times New Roman"/>
          <w:color w:val="000000" w:themeColor="text1"/>
          <w:szCs w:val="24"/>
        </w:rPr>
        <w:t xml:space="preserve"> VPC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 xml:space="preserve"> certificate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 xml:space="preserve"> or 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 xml:space="preserve"> certificate</w:t>
      </w:r>
      <w:r w:rsidR="00BF3FDE" w:rsidRPr="007D3487">
        <w:rPr>
          <w:rFonts w:ascii="Times New Roman" w:eastAsia="標楷體" w:hAnsi="Times New Roman"/>
          <w:color w:val="000000" w:themeColor="text1"/>
          <w:szCs w:val="24"/>
        </w:rPr>
        <w:t xml:space="preserve"> which is still valid,</w:t>
      </w:r>
      <w:r w:rsidR="005C068B" w:rsidRPr="007D3487">
        <w:rPr>
          <w:rFonts w:ascii="Times New Roman" w:eastAsia="標楷體" w:hAnsi="Times New Roman"/>
          <w:color w:val="000000" w:themeColor="text1"/>
          <w:szCs w:val="24"/>
        </w:rPr>
        <w:t xml:space="preserve"> please tick the box for changes.</w:t>
      </w:r>
    </w:p>
    <w:p w:rsidR="005C068B" w:rsidRPr="007D3487" w:rsidRDefault="005C068B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When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a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factory inspection authority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>body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>receives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an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app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lication, it shall 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>perform inspection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 according to </w:t>
      </w:r>
      <w:r w:rsidR="000C3BD6" w:rsidRPr="007D3487">
        <w:rPr>
          <w:rFonts w:ascii="Times New Roman" w:eastAsia="標楷體" w:hAnsi="Times New Roman"/>
          <w:color w:val="000000" w:themeColor="text1"/>
          <w:szCs w:val="24"/>
        </w:rPr>
        <w:t>clause 4 or clause 11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of 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Directions Governing Factory Inspection and </w:t>
      </w:r>
      <w:r w:rsidR="000C3BD6" w:rsidRPr="007D3487">
        <w:rPr>
          <w:rFonts w:ascii="Times New Roman" w:eastAsia="標楷體" w:hAnsi="Times New Roman"/>
          <w:color w:val="000000" w:themeColor="text1"/>
          <w:szCs w:val="24"/>
        </w:rPr>
        <w:t>clause 3, clause 8 and clause 9</w:t>
      </w:r>
      <w:r w:rsidR="000C3BD6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of 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Procedures Governing Factory Inspection and shall keep </w:t>
      </w:r>
      <w:r w:rsidR="00777DF8" w:rsidRPr="007D3487">
        <w:rPr>
          <w:rFonts w:ascii="Times New Roman" w:eastAsia="標楷體" w:hAnsi="Times New Roman"/>
          <w:color w:val="000000" w:themeColor="text1"/>
          <w:szCs w:val="24"/>
        </w:rPr>
        <w:t>record</w:t>
      </w:r>
      <w:r w:rsidR="007834B2" w:rsidRPr="007D3487">
        <w:rPr>
          <w:rFonts w:ascii="Times New Roman" w:eastAsia="標楷體" w:hAnsi="Times New Roman"/>
          <w:color w:val="000000" w:themeColor="text1"/>
          <w:szCs w:val="24"/>
        </w:rPr>
        <w:t xml:space="preserve"> in Review results</w:t>
      </w:r>
      <w:r w:rsidR="00777DF8"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13656B" w:rsidRPr="007D3487" w:rsidRDefault="00F7670A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 w:left="357" w:hanging="357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Applicant (C</w:t>
      </w:r>
      <w:r w:rsidR="0013656B" w:rsidRPr="007D3487">
        <w:rPr>
          <w:rFonts w:ascii="Times New Roman" w:eastAsia="標楷體" w:hAnsi="Times New Roman"/>
          <w:b/>
          <w:color w:val="000000" w:themeColor="text1"/>
          <w:szCs w:val="24"/>
        </w:rPr>
        <w:t>ompany):</w:t>
      </w:r>
    </w:p>
    <w:p w:rsidR="00777DF8" w:rsidRPr="007D3487" w:rsidRDefault="00777DF8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“Applicant”: In principle, applicant refers to where the final product is produced and tested. Please fill </w:t>
      </w:r>
      <w:r w:rsidR="003E4DC1" w:rsidRPr="007D3487">
        <w:rPr>
          <w:rFonts w:ascii="Times New Roman" w:eastAsia="標楷體" w:hAnsi="Times New Roman"/>
          <w:color w:val="000000" w:themeColor="text1"/>
          <w:szCs w:val="24"/>
        </w:rPr>
        <w:t>in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the information about the main business body that 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the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production factory belongs to. 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>The main business body can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be proprietorship, Partnership, a company, a producer or a processer.</w:t>
      </w:r>
    </w:p>
    <w:p w:rsidR="00777DF8" w:rsidRPr="007D3487" w:rsidRDefault="00777DF8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“Contact person”: If 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>the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applicant 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locates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overseas, </w:t>
      </w:r>
      <w:r w:rsidR="00AA02C9" w:rsidRPr="007D3487">
        <w:rPr>
          <w:rFonts w:ascii="Times New Roman" w:eastAsia="標楷體" w:hAnsi="Times New Roman"/>
          <w:color w:val="000000" w:themeColor="text1"/>
          <w:szCs w:val="24"/>
        </w:rPr>
        <w:t>the contact person must be filled in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777DF8" w:rsidRPr="007D3487" w:rsidRDefault="00777DF8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Factory Inspection Authority</w:t>
      </w:r>
      <w:r w:rsidR="00735D11" w:rsidRPr="007D3487">
        <w:rPr>
          <w:rFonts w:ascii="Times New Roman" w:eastAsia="標楷體" w:hAnsi="Times New Roman"/>
          <w:color w:val="000000" w:themeColor="text1"/>
          <w:szCs w:val="24"/>
        </w:rPr>
        <w:t>/B</w:t>
      </w:r>
      <w:r w:rsidR="00735D11" w:rsidRPr="007D3487">
        <w:rPr>
          <w:rFonts w:ascii="Times New Roman" w:eastAsia="標楷體" w:hAnsi="Times New Roman" w:hint="eastAsia"/>
          <w:color w:val="000000" w:themeColor="text1"/>
          <w:szCs w:val="24"/>
        </w:rPr>
        <w:t>ody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may conduct inspection on other relevant sites according to the properties of </w:t>
      </w:r>
      <w:r w:rsidR="00174B1A" w:rsidRPr="007D3487">
        <w:rPr>
          <w:rFonts w:ascii="Times New Roman" w:eastAsia="標楷體" w:hAnsi="Times New Roman"/>
          <w:color w:val="000000" w:themeColor="text1"/>
          <w:szCs w:val="24"/>
        </w:rPr>
        <w:t xml:space="preserve">product </w:t>
      </w:r>
      <w:r w:rsidR="005D58D2" w:rsidRPr="007D3487">
        <w:rPr>
          <w:rFonts w:ascii="Times New Roman" w:eastAsia="標楷體" w:hAnsi="Times New Roman"/>
          <w:color w:val="000000" w:themeColor="text1"/>
          <w:szCs w:val="24"/>
        </w:rPr>
        <w:t xml:space="preserve">applying for certification </w:t>
      </w:r>
      <w:r w:rsidR="00174B1A" w:rsidRPr="007D3487">
        <w:rPr>
          <w:rFonts w:ascii="Times New Roman" w:eastAsia="標楷體" w:hAnsi="Times New Roman"/>
          <w:color w:val="000000" w:themeColor="text1"/>
          <w:szCs w:val="24"/>
        </w:rPr>
        <w:t xml:space="preserve">or </w:t>
      </w:r>
      <w:r w:rsidR="005D58D2" w:rsidRPr="007D3487">
        <w:rPr>
          <w:rFonts w:ascii="Times New Roman" w:eastAsia="標楷體" w:hAnsi="Times New Roman"/>
          <w:color w:val="000000" w:themeColor="text1"/>
          <w:szCs w:val="24"/>
        </w:rPr>
        <w:t xml:space="preserve">a </w:t>
      </w:r>
      <w:r w:rsidR="00174B1A" w:rsidRPr="007D3487">
        <w:rPr>
          <w:rFonts w:ascii="Times New Roman" w:eastAsia="標楷體" w:hAnsi="Times New Roman"/>
          <w:color w:val="000000" w:themeColor="text1"/>
          <w:szCs w:val="24"/>
        </w:rPr>
        <w:t>certified product.</w:t>
      </w:r>
    </w:p>
    <w:p w:rsidR="0013656B" w:rsidRPr="007D3487" w:rsidRDefault="00174B1A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 w:left="357" w:hanging="357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Manufacturing Pl</w:t>
      </w:r>
      <w:r w:rsidR="00F7670A" w:rsidRPr="007D3487">
        <w:rPr>
          <w:rFonts w:ascii="Times New Roman" w:eastAsia="標楷體" w:hAnsi="Times New Roman"/>
          <w:b/>
          <w:color w:val="000000" w:themeColor="text1"/>
          <w:szCs w:val="24"/>
        </w:rPr>
        <w:t>ant (F</w:t>
      </w: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actory</w:t>
      </w:r>
      <w:r w:rsidR="0013656B" w:rsidRPr="007D3487">
        <w:rPr>
          <w:rFonts w:ascii="Times New Roman" w:eastAsia="標楷體" w:hAnsi="Times New Roman"/>
          <w:b/>
          <w:color w:val="000000" w:themeColor="text1"/>
          <w:szCs w:val="24"/>
        </w:rPr>
        <w:t>):</w:t>
      </w:r>
    </w:p>
    <w:p w:rsidR="00174B1A" w:rsidRPr="007D3487" w:rsidRDefault="00174B1A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“Manufacturing Plant (factory)”: refers to the name, address and other information that are approved by supervisory authority.</w:t>
      </w:r>
    </w:p>
    <w:p w:rsidR="00174B1A" w:rsidRPr="007D3487" w:rsidRDefault="00174B1A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“Contact person”: refers to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the key-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person who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guides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the inspect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or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through the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factory inspection process. T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he key-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person must be familiar </w:t>
      </w:r>
      <w:r w:rsidR="00D4344A" w:rsidRPr="007D3487">
        <w:rPr>
          <w:rFonts w:ascii="Times New Roman" w:eastAsia="標楷體" w:hAnsi="Times New Roman" w:hint="eastAsia"/>
          <w:color w:val="000000" w:themeColor="text1"/>
          <w:szCs w:val="24"/>
        </w:rPr>
        <w:t>with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the quality system, product certification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 xml:space="preserve"> requirements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, and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>have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 xml:space="preserve">full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access to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 xml:space="preserve"> all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3E4DC1" w:rsidRPr="007D3487">
        <w:rPr>
          <w:rFonts w:ascii="Times New Roman" w:eastAsia="標楷體" w:hAnsi="Times New Roman"/>
          <w:color w:val="000000" w:themeColor="text1"/>
          <w:szCs w:val="24"/>
        </w:rPr>
        <w:t>relevant information</w:t>
      </w:r>
      <w:r w:rsidR="00423045" w:rsidRPr="007D3487">
        <w:rPr>
          <w:rFonts w:ascii="Times New Roman" w:eastAsia="標楷體" w:hAnsi="Times New Roman"/>
          <w:color w:val="000000" w:themeColor="text1"/>
          <w:szCs w:val="24"/>
        </w:rPr>
        <w:t xml:space="preserve"> and facilities</w:t>
      </w:r>
      <w:r w:rsidR="003E4DC1"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3E4DC1" w:rsidRPr="007D3487" w:rsidRDefault="003E4DC1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“Number of employees engag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>ing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in the production of following products”: refers to the </w:t>
      </w:r>
      <w:r w:rsidR="00B7650A" w:rsidRPr="007D3487">
        <w:rPr>
          <w:rFonts w:ascii="Times New Roman" w:eastAsia="標楷體" w:hAnsi="Times New Roman"/>
          <w:color w:val="000000" w:themeColor="text1"/>
          <w:szCs w:val="24"/>
        </w:rPr>
        <w:t>approximate number of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employees 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>engag</w:t>
      </w:r>
      <w:r w:rsidR="00D4344A" w:rsidRPr="007D3487">
        <w:rPr>
          <w:rFonts w:ascii="Times New Roman" w:eastAsia="標楷體" w:hAnsi="Times New Roman" w:hint="eastAsia"/>
          <w:color w:val="000000" w:themeColor="text1"/>
          <w:szCs w:val="24"/>
        </w:rPr>
        <w:t>ing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in the production of the product </w:t>
      </w:r>
      <w:r w:rsidR="00BE0AFA" w:rsidRPr="007D3487">
        <w:rPr>
          <w:rFonts w:ascii="Times New Roman" w:eastAsia="標楷體" w:hAnsi="Times New Roman"/>
          <w:color w:val="000000" w:themeColor="text1"/>
          <w:szCs w:val="24"/>
        </w:rPr>
        <w:t xml:space="preserve">applying for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certification or </w:t>
      </w:r>
      <w:r w:rsidR="00D4344A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the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certificated product</w:t>
      </w:r>
      <w:r w:rsidR="00B7650A" w:rsidRPr="007D3487">
        <w:rPr>
          <w:rFonts w:ascii="Times New Roman" w:eastAsia="標楷體" w:hAnsi="Times New Roman"/>
          <w:color w:val="000000" w:themeColor="text1"/>
          <w:szCs w:val="24"/>
        </w:rPr>
        <w:t xml:space="preserve"> (including temporary workers in the company)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3E4DC1" w:rsidRPr="007D3487" w:rsidRDefault="003E4DC1" w:rsidP="00D548DC">
      <w:pPr>
        <w:pStyle w:val="ab"/>
        <w:numPr>
          <w:ilvl w:val="0"/>
          <w:numId w:val="12"/>
        </w:numPr>
        <w:spacing w:beforeLines="10" w:before="36" w:afterLines="10" w:after="36" w:line="0" w:lineRule="atLeast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Product:</w:t>
      </w:r>
    </w:p>
    <w:p w:rsidR="003E4DC1" w:rsidRPr="007D3487" w:rsidRDefault="003E4DC1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“</w:t>
      </w:r>
      <w:r w:rsidR="009F014C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Name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of product” and “type”: </w:t>
      </w:r>
      <w:r w:rsidR="00623ADA" w:rsidRPr="007D3487">
        <w:rPr>
          <w:rFonts w:ascii="Times New Roman" w:eastAsia="標楷體" w:hAnsi="Times New Roman"/>
          <w:color w:val="000000" w:themeColor="text1"/>
          <w:szCs w:val="24"/>
        </w:rPr>
        <w:t>P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lease fill 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 xml:space="preserve">in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according</w:t>
      </w:r>
      <w:r w:rsidR="007A1C7A" w:rsidRPr="007D3487">
        <w:rPr>
          <w:rFonts w:ascii="Times New Roman" w:eastAsia="標楷體" w:hAnsi="Times New Roman"/>
          <w:color w:val="000000" w:themeColor="text1"/>
          <w:szCs w:val="24"/>
        </w:rPr>
        <w:t xml:space="preserve"> to type test report attache</w:t>
      </w:r>
      <w:r w:rsidR="007A1C7A" w:rsidRPr="007D3487">
        <w:rPr>
          <w:rFonts w:ascii="Times New Roman" w:eastAsia="標楷體" w:hAnsi="Times New Roman" w:hint="eastAsia"/>
          <w:color w:val="000000" w:themeColor="text1"/>
          <w:szCs w:val="24"/>
        </w:rPr>
        <w:t>d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3E4DC1" w:rsidRPr="007D3487" w:rsidRDefault="003E4DC1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>“</w:t>
      </w:r>
      <w:r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Main components, sub-assemblies and materials”: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please 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identify the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main 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>components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, sub-assemblies and materials which 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are critical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 or 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have a safety implication in the finished product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. The following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information 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might 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need to 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be included: 1)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Supplier of th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e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se main components, sub-assemblies and materials; 2) Certificat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ion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mark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(s)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on those main components, sub-assemblies and materials; 3) </w:t>
      </w:r>
      <w:r w:rsidR="00D4344A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Information on the sub-contractor(s) providing </w:t>
      </w:r>
      <w:r w:rsidR="00B7650A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sub-assemblies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.</w:t>
      </w:r>
    </w:p>
    <w:p w:rsidR="003E4DC1" w:rsidRPr="007D3487" w:rsidRDefault="003E4DC1" w:rsidP="00D548DC">
      <w:pPr>
        <w:pStyle w:val="ab"/>
        <w:numPr>
          <w:ilvl w:val="1"/>
          <w:numId w:val="12"/>
        </w:numPr>
        <w:spacing w:beforeLines="30" w:before="108" w:afterLines="10" w:after="36" w:line="0" w:lineRule="atLeast"/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“Test equipment”: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Please fill in the information of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test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equipment which has 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lastRenderedPageBreak/>
        <w:t xml:space="preserve">an </w:t>
      </w:r>
      <w:r w:rsidR="00340384" w:rsidRPr="007D3487">
        <w:rPr>
          <w:rFonts w:ascii="Times New Roman" w:eastAsia="標楷體" w:hAnsi="Times New Roman"/>
          <w:color w:val="000000" w:themeColor="text1"/>
          <w:szCs w:val="24"/>
        </w:rPr>
        <w:t>impact</w:t>
      </w:r>
      <w:r w:rsidR="0034038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on safety of a final product.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The following information</w:t>
      </w:r>
      <w:r w:rsidR="00106D51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should be considered and might be included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: 1)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equipment</w:t>
      </w:r>
      <w:r w:rsidR="00186333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for </w:t>
      </w:r>
      <w:r w:rsidR="00FD6C34" w:rsidRPr="007D3487">
        <w:rPr>
          <w:rFonts w:ascii="Times New Roman" w:eastAsia="標楷體" w:hAnsi="Times New Roman"/>
          <w:color w:val="000000" w:themeColor="text1"/>
          <w:szCs w:val="24"/>
        </w:rPr>
        <w:t>Inspect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ing</w:t>
      </w:r>
      <w:r w:rsidR="00FD6C34" w:rsidRPr="007D3487">
        <w:rPr>
          <w:rFonts w:ascii="Times New Roman" w:eastAsia="標楷體" w:hAnsi="Times New Roman"/>
          <w:color w:val="000000" w:themeColor="text1"/>
          <w:szCs w:val="24"/>
        </w:rPr>
        <w:t xml:space="preserve"> and testing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materials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;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2)</w:t>
      </w:r>
      <w:r w:rsidR="00812A2B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equipment for </w:t>
      </w:r>
      <w:r w:rsidR="00812A2B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inspect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ing</w:t>
      </w:r>
      <w:r w:rsidR="00812A2B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and test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ing during the manufacturing precedure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;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3) 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equipment for r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outine test;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="00F55450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4) 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equipment for a</w:t>
      </w:r>
      <w:r w:rsidR="00423045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dditional test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s</w:t>
      </w:r>
      <w:r w:rsidR="00423045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on randomly selected sample</w:t>
      </w:r>
      <w:r w:rsidR="00186333" w:rsidRPr="007D348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s</w:t>
      </w:r>
      <w:r w:rsidR="00FD6C34" w:rsidRPr="007D3487">
        <w:rPr>
          <w:rFonts w:ascii="Times New Roman" w:eastAsia="標楷體" w:hAnsi="Times New Roman"/>
          <w:color w:val="000000" w:themeColor="text1"/>
          <w:kern w:val="0"/>
          <w:szCs w:val="24"/>
        </w:rPr>
        <w:t>.</w:t>
      </w:r>
    </w:p>
    <w:p w:rsidR="003E4DC1" w:rsidRPr="007D3487" w:rsidRDefault="0013656B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 xml:space="preserve">Certificate </w:t>
      </w:r>
      <w:r w:rsidR="00FD6C34" w:rsidRPr="007D3487">
        <w:rPr>
          <w:rFonts w:ascii="Times New Roman" w:eastAsia="標楷體" w:hAnsi="Times New Roman"/>
          <w:b/>
          <w:color w:val="000000" w:themeColor="text1"/>
          <w:szCs w:val="24"/>
        </w:rPr>
        <w:t>h</w:t>
      </w: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older: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br/>
        <w:t xml:space="preserve">Please fill in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the expected holder of 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RPC certificate, VPC certificate or 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 xml:space="preserve"> certificate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that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will be issued in accordance with this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 xml:space="preserve"> factory inspection report or the 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current holder of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>RPC certificate, VPC certificate or CNS</w:t>
      </w:r>
      <w:r w:rsidR="00563B7A" w:rsidRPr="007D3487">
        <w:rPr>
          <w:rFonts w:ascii="Times New Roman" w:eastAsia="標楷體" w:hAnsi="Times New Roman"/>
          <w:color w:val="000000" w:themeColor="text1"/>
          <w:szCs w:val="24"/>
        </w:rPr>
        <w:t xml:space="preserve"> Mark</w:t>
      </w:r>
      <w:r w:rsidR="00944A0B" w:rsidRPr="007D3487">
        <w:rPr>
          <w:rFonts w:ascii="Times New Roman" w:eastAsia="標楷體" w:hAnsi="Times New Roman"/>
          <w:color w:val="000000" w:themeColor="text1"/>
          <w:szCs w:val="24"/>
        </w:rPr>
        <w:t xml:space="preserve"> certificate</w:t>
      </w:r>
      <w:r w:rsidR="00F55450"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p w:rsidR="00754534" w:rsidRPr="007D3487" w:rsidRDefault="00754534" w:rsidP="00D548DC">
      <w:pPr>
        <w:pStyle w:val="ab"/>
        <w:numPr>
          <w:ilvl w:val="0"/>
          <w:numId w:val="12"/>
        </w:numPr>
        <w:spacing w:beforeLines="100" w:before="360" w:afterLines="10" w:after="36" w:line="0" w:lineRule="atLeast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b/>
          <w:color w:val="000000" w:themeColor="text1"/>
          <w:szCs w:val="24"/>
        </w:rPr>
        <w:t>Stamp of Representative</w:t>
      </w:r>
    </w:p>
    <w:p w:rsidR="004246FE" w:rsidRPr="007D3487" w:rsidRDefault="004246FE" w:rsidP="004246FE">
      <w:pPr>
        <w:pStyle w:val="ab"/>
        <w:spacing w:line="0" w:lineRule="atLeast"/>
        <w:ind w:leftChars="0" w:left="357"/>
        <w:rPr>
          <w:rFonts w:ascii="Times New Roman" w:eastAsia="標楷體" w:hAnsi="Times New Roman"/>
          <w:color w:val="000000" w:themeColor="text1"/>
          <w:szCs w:val="24"/>
        </w:rPr>
      </w:pP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If the </w:t>
      </w:r>
      <w:r w:rsidR="009F014C" w:rsidRPr="007D3487">
        <w:rPr>
          <w:rFonts w:ascii="Times New Roman" w:eastAsia="標楷體" w:hAnsi="Times New Roman" w:hint="eastAsia"/>
          <w:color w:val="000000" w:themeColor="text1"/>
          <w:szCs w:val="24"/>
        </w:rPr>
        <w:t>stamp/signature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of the representative cannot be obtained due to factors such as company size, internal regulations, or hierarchical authorization, it can be replaced by the </w:t>
      </w:r>
      <w:r w:rsidR="009F014C" w:rsidRPr="007D3487">
        <w:rPr>
          <w:rFonts w:ascii="Times New Roman" w:eastAsia="標楷體" w:hAnsi="Times New Roman" w:hint="eastAsia"/>
          <w:color w:val="000000" w:themeColor="text1"/>
          <w:szCs w:val="24"/>
        </w:rPr>
        <w:t>stamp/signature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of the authorized person or the representative of the production plant, but relevant</w:t>
      </w:r>
      <w:r w:rsidR="000165FE" w:rsidRPr="007D3487">
        <w:rPr>
          <w:rFonts w:ascii="Times New Roman" w:eastAsia="標楷體" w:hAnsi="Times New Roman"/>
          <w:color w:val="000000" w:themeColor="text1"/>
          <w:szCs w:val="24"/>
        </w:rPr>
        <w:t xml:space="preserve"> support</w:t>
      </w:r>
      <w:r w:rsidR="000165FE" w:rsidRPr="007D3487">
        <w:rPr>
          <w:rFonts w:ascii="Times New Roman" w:eastAsia="標楷體" w:hAnsi="Times New Roman" w:hint="eastAsia"/>
          <w:color w:val="000000" w:themeColor="text1"/>
          <w:szCs w:val="24"/>
        </w:rPr>
        <w:t>ing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 xml:space="preserve"> documents </w:t>
      </w:r>
      <w:r w:rsidR="00186333" w:rsidRPr="007D3487">
        <w:rPr>
          <w:rFonts w:ascii="Times New Roman" w:eastAsia="標楷體" w:hAnsi="Times New Roman"/>
          <w:color w:val="000000" w:themeColor="text1"/>
          <w:szCs w:val="24"/>
        </w:rPr>
        <w:t>sh</w:t>
      </w:r>
      <w:r w:rsidR="00186333" w:rsidRPr="007D3487">
        <w:rPr>
          <w:rFonts w:ascii="Times New Roman" w:eastAsia="標楷體" w:hAnsi="Times New Roman" w:hint="eastAsia"/>
          <w:color w:val="000000" w:themeColor="text1"/>
          <w:szCs w:val="24"/>
        </w:rPr>
        <w:t>all</w:t>
      </w:r>
      <w:r w:rsidR="00186333" w:rsidRPr="007D3487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be</w:t>
      </w:r>
      <w:r w:rsidR="000165FE" w:rsidRPr="007D3487">
        <w:rPr>
          <w:rFonts w:ascii="Times New Roman" w:eastAsia="標楷體" w:hAnsi="Times New Roman" w:hint="eastAsia"/>
          <w:color w:val="000000" w:themeColor="text1"/>
          <w:szCs w:val="24"/>
        </w:rPr>
        <w:t xml:space="preserve"> submitted</w:t>
      </w:r>
      <w:r w:rsidRPr="007D3487">
        <w:rPr>
          <w:rFonts w:ascii="Times New Roman" w:eastAsia="標楷體" w:hAnsi="Times New Roman"/>
          <w:color w:val="000000" w:themeColor="text1"/>
          <w:szCs w:val="24"/>
        </w:rPr>
        <w:t>.</w:t>
      </w:r>
    </w:p>
    <w:sectPr w:rsidR="004246FE" w:rsidRPr="007D3487" w:rsidSect="00654429">
      <w:footerReference w:type="default" r:id="rId8"/>
      <w:pgSz w:w="11906" w:h="16838"/>
      <w:pgMar w:top="568" w:right="1800" w:bottom="709" w:left="1800" w:header="851" w:footer="2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A0" w:rsidRDefault="002F6BA0" w:rsidP="006339DC">
      <w:r>
        <w:separator/>
      </w:r>
    </w:p>
  </w:endnote>
  <w:endnote w:type="continuationSeparator" w:id="0">
    <w:p w:rsidR="002F6BA0" w:rsidRDefault="002F6BA0" w:rsidP="006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1F" w:rsidRPr="001A6F90" w:rsidRDefault="00EA1B1F" w:rsidP="00EA1B1F">
    <w:pPr>
      <w:pStyle w:val="a6"/>
      <w:jc w:val="right"/>
      <w:rPr>
        <w:rFonts w:ascii="Times New Roman" w:eastAsia="標楷體" w:hAnsi="Times New Roman"/>
      </w:rPr>
    </w:pPr>
    <w:r w:rsidRPr="001A6F90">
      <w:rPr>
        <w:rFonts w:ascii="Times New Roman" w:eastAsia="標楷體" w:hAnsi="Times New Roman"/>
      </w:rPr>
      <w:t>PCP-053-005-01</w:t>
    </w:r>
    <w:r w:rsidR="00667B3B" w:rsidRPr="001A6F90">
      <w:rPr>
        <w:rFonts w:ascii="Times New Roman" w:eastAsia="標楷體" w:hAnsi="Times New Roman"/>
      </w:rPr>
      <w:t>（</w:t>
    </w:r>
    <w:r w:rsidR="004613C3" w:rsidRPr="002B4F47">
      <w:rPr>
        <w:rFonts w:ascii="Times New Roman" w:eastAsia="標楷體" w:hAnsi="Times New Roman" w:hint="eastAsia"/>
        <w:color w:val="FF0000"/>
      </w:rPr>
      <w:t>11</w:t>
    </w:r>
    <w:r w:rsidR="002B4F47" w:rsidRPr="002B4F47">
      <w:rPr>
        <w:rFonts w:ascii="Times New Roman" w:eastAsia="標楷體" w:hAnsi="Times New Roman" w:hint="eastAsia"/>
        <w:color w:val="FF0000"/>
      </w:rPr>
      <w:t>4</w:t>
    </w:r>
    <w:r w:rsidR="004613C3" w:rsidRPr="002B4F47">
      <w:rPr>
        <w:rFonts w:ascii="Times New Roman" w:eastAsia="標楷體" w:hAnsi="Times New Roman" w:hint="eastAsia"/>
        <w:color w:val="FF0000"/>
      </w:rPr>
      <w:t>.0</w:t>
    </w:r>
    <w:r w:rsidR="00556FD2">
      <w:rPr>
        <w:rFonts w:ascii="Times New Roman" w:eastAsia="標楷體" w:hAnsi="Times New Roman" w:hint="eastAsia"/>
        <w:color w:val="FF0000"/>
      </w:rPr>
      <w:t>6</w:t>
    </w:r>
    <w:r w:rsidR="004613C3" w:rsidRPr="002B4F47">
      <w:rPr>
        <w:rFonts w:ascii="Times New Roman" w:eastAsia="標楷體" w:hAnsi="Times New Roman" w:hint="eastAsia"/>
        <w:color w:val="FF0000"/>
      </w:rPr>
      <w:t>.</w:t>
    </w:r>
    <w:r w:rsidR="00556FD2">
      <w:rPr>
        <w:rFonts w:ascii="Times New Roman" w:eastAsia="標楷體" w:hAnsi="Times New Roman" w:hint="eastAsia"/>
        <w:color w:val="FF0000"/>
      </w:rPr>
      <w:t>02</w:t>
    </w:r>
    <w:r w:rsidR="00667B3B" w:rsidRPr="001A6F90">
      <w:rPr>
        <w:rFonts w:ascii="Times New Roman" w:eastAsia="標楷體" w:hAnsi="Times New Roman"/>
      </w:rPr>
      <w:t>版）</w:t>
    </w:r>
  </w:p>
  <w:p w:rsidR="00DD4F0C" w:rsidRPr="00122D23" w:rsidRDefault="00DD4F0C" w:rsidP="00654429">
    <w:pPr>
      <w:pStyle w:val="a6"/>
      <w:jc w:val="center"/>
      <w:rPr>
        <w:rFonts w:ascii="Times New Roman" w:eastAsia="標楷體" w:hAnsi="Times New Roman"/>
      </w:rPr>
    </w:pPr>
    <w:r w:rsidRPr="00122D23">
      <w:rPr>
        <w:rFonts w:ascii="Times New Roman" w:eastAsia="標楷體" w:hAnsi="Times New Roman"/>
      </w:rPr>
      <w:t>第</w:t>
    </w:r>
    <w:sdt>
      <w:sdtPr>
        <w:rPr>
          <w:rFonts w:ascii="Times New Roman" w:eastAsia="標楷體" w:hAnsi="Times New Roman"/>
        </w:rPr>
        <w:id w:val="-400296421"/>
        <w:docPartObj>
          <w:docPartGallery w:val="Page Numbers (Bottom of Page)"/>
          <w:docPartUnique/>
        </w:docPartObj>
      </w:sdtPr>
      <w:sdtEndPr/>
      <w:sdtContent>
        <w:r w:rsidR="006134CA" w:rsidRPr="00122D23">
          <w:rPr>
            <w:rFonts w:ascii="Times New Roman" w:eastAsia="標楷體" w:hAnsi="Times New Roman"/>
          </w:rPr>
          <w:fldChar w:fldCharType="begin"/>
        </w:r>
        <w:r w:rsidRPr="00122D23">
          <w:rPr>
            <w:rFonts w:ascii="Times New Roman" w:eastAsia="標楷體" w:hAnsi="Times New Roman"/>
          </w:rPr>
          <w:instrText>PAGE   \* MERGEFORMAT</w:instrText>
        </w:r>
        <w:r w:rsidR="006134CA" w:rsidRPr="00122D23">
          <w:rPr>
            <w:rFonts w:ascii="Times New Roman" w:eastAsia="標楷體" w:hAnsi="Times New Roman"/>
          </w:rPr>
          <w:fldChar w:fldCharType="separate"/>
        </w:r>
        <w:r w:rsidR="00A1133A" w:rsidRPr="00A1133A">
          <w:rPr>
            <w:rFonts w:ascii="Times New Roman" w:eastAsia="標楷體" w:hAnsi="Times New Roman"/>
            <w:noProof/>
            <w:lang w:val="zh-TW"/>
          </w:rPr>
          <w:t>1</w:t>
        </w:r>
        <w:r w:rsidR="006134CA" w:rsidRPr="00122D23">
          <w:rPr>
            <w:rFonts w:ascii="Times New Roman" w:eastAsia="標楷體" w:hAnsi="Times New Roman"/>
          </w:rPr>
          <w:fldChar w:fldCharType="end"/>
        </w:r>
        <w:r w:rsidRPr="00122D23">
          <w:rPr>
            <w:rFonts w:ascii="Times New Roman" w:eastAsia="標楷體" w:hAnsi="Times New Roman"/>
          </w:rPr>
          <w:t>頁，共</w:t>
        </w:r>
        <w:r w:rsidR="00A1133A">
          <w:fldChar w:fldCharType="begin"/>
        </w:r>
        <w:r w:rsidR="00A1133A">
          <w:instrText xml:space="preserve"> NUMPAGES   \* MERGEFORMAT </w:instrText>
        </w:r>
        <w:r w:rsidR="00A1133A">
          <w:fldChar w:fldCharType="separate"/>
        </w:r>
        <w:r w:rsidR="00A1133A" w:rsidRPr="00A1133A">
          <w:rPr>
            <w:rFonts w:ascii="Times New Roman" w:eastAsia="標楷體" w:hAnsi="Times New Roman"/>
            <w:noProof/>
          </w:rPr>
          <w:t>9</w:t>
        </w:r>
        <w:r w:rsidR="00A1133A">
          <w:rPr>
            <w:rFonts w:ascii="Times New Roman" w:eastAsia="標楷體" w:hAnsi="Times New Roman"/>
            <w:noProof/>
          </w:rPr>
          <w:fldChar w:fldCharType="end"/>
        </w:r>
        <w:r w:rsidRPr="00122D23">
          <w:rPr>
            <w:rFonts w:ascii="Times New Roman" w:eastAsia="標楷體" w:hAnsi="Times New Roman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A0" w:rsidRDefault="002F6BA0" w:rsidP="006339DC">
      <w:r>
        <w:separator/>
      </w:r>
    </w:p>
  </w:footnote>
  <w:footnote w:type="continuationSeparator" w:id="0">
    <w:p w:rsidR="002F6BA0" w:rsidRDefault="002F6BA0" w:rsidP="006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3942"/>
    <w:multiLevelType w:val="hybridMultilevel"/>
    <w:tmpl w:val="84124444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2F71AB1"/>
    <w:multiLevelType w:val="hybridMultilevel"/>
    <w:tmpl w:val="6972A10C"/>
    <w:lvl w:ilvl="0" w:tplc="56C2D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E0BB94">
      <w:start w:val="1"/>
      <w:numFmt w:val="decimal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755C4"/>
    <w:multiLevelType w:val="hybridMultilevel"/>
    <w:tmpl w:val="6ED67C9A"/>
    <w:lvl w:ilvl="0" w:tplc="7BBAF24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A46738"/>
    <w:multiLevelType w:val="hybridMultilevel"/>
    <w:tmpl w:val="B5782A02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E053240"/>
    <w:multiLevelType w:val="hybridMultilevel"/>
    <w:tmpl w:val="B5782A02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C356FD5"/>
    <w:multiLevelType w:val="hybridMultilevel"/>
    <w:tmpl w:val="E9F88D38"/>
    <w:lvl w:ilvl="0" w:tplc="AE28B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16E30"/>
    <w:multiLevelType w:val="hybridMultilevel"/>
    <w:tmpl w:val="B5782A02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40EF5AAE"/>
    <w:multiLevelType w:val="hybridMultilevel"/>
    <w:tmpl w:val="09DA2D0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FA63EBF"/>
    <w:multiLevelType w:val="hybridMultilevel"/>
    <w:tmpl w:val="245C4850"/>
    <w:lvl w:ilvl="0" w:tplc="B6288D5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319029B"/>
    <w:multiLevelType w:val="hybridMultilevel"/>
    <w:tmpl w:val="B5782A02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6B758C0"/>
    <w:multiLevelType w:val="hybridMultilevel"/>
    <w:tmpl w:val="0D7E0862"/>
    <w:lvl w:ilvl="0" w:tplc="D422A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6678EB"/>
    <w:multiLevelType w:val="hybridMultilevel"/>
    <w:tmpl w:val="84124444"/>
    <w:lvl w:ilvl="0" w:tplc="62E460A2">
      <w:start w:val="1"/>
      <w:numFmt w:val="taiwaneseCountingThousand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72"/>
    <w:rsid w:val="000007FF"/>
    <w:rsid w:val="00003F1C"/>
    <w:rsid w:val="000079B5"/>
    <w:rsid w:val="000137D2"/>
    <w:rsid w:val="000165FE"/>
    <w:rsid w:val="00032441"/>
    <w:rsid w:val="00032F63"/>
    <w:rsid w:val="000336FB"/>
    <w:rsid w:val="000403A9"/>
    <w:rsid w:val="000536DF"/>
    <w:rsid w:val="00066BAE"/>
    <w:rsid w:val="00080B46"/>
    <w:rsid w:val="00081485"/>
    <w:rsid w:val="000823F2"/>
    <w:rsid w:val="00094BB5"/>
    <w:rsid w:val="000957A2"/>
    <w:rsid w:val="000A32E7"/>
    <w:rsid w:val="000A7263"/>
    <w:rsid w:val="000B2921"/>
    <w:rsid w:val="000B5F17"/>
    <w:rsid w:val="000C3BD6"/>
    <w:rsid w:val="000C4824"/>
    <w:rsid w:val="000C681D"/>
    <w:rsid w:val="000C7AB2"/>
    <w:rsid w:val="000D1E19"/>
    <w:rsid w:val="00106D51"/>
    <w:rsid w:val="00111327"/>
    <w:rsid w:val="00122D23"/>
    <w:rsid w:val="00134861"/>
    <w:rsid w:val="0013656B"/>
    <w:rsid w:val="001407E7"/>
    <w:rsid w:val="00172FD2"/>
    <w:rsid w:val="00174B1A"/>
    <w:rsid w:val="00183E2F"/>
    <w:rsid w:val="00186333"/>
    <w:rsid w:val="00193E46"/>
    <w:rsid w:val="001A4532"/>
    <w:rsid w:val="001A5886"/>
    <w:rsid w:val="001A6868"/>
    <w:rsid w:val="001A6F90"/>
    <w:rsid w:val="001E01BE"/>
    <w:rsid w:val="0020212B"/>
    <w:rsid w:val="002104CD"/>
    <w:rsid w:val="00215938"/>
    <w:rsid w:val="00220797"/>
    <w:rsid w:val="002368D8"/>
    <w:rsid w:val="002410B3"/>
    <w:rsid w:val="00252CA9"/>
    <w:rsid w:val="00255BF7"/>
    <w:rsid w:val="0026370D"/>
    <w:rsid w:val="00270275"/>
    <w:rsid w:val="002705A9"/>
    <w:rsid w:val="00276C43"/>
    <w:rsid w:val="00277818"/>
    <w:rsid w:val="002827BF"/>
    <w:rsid w:val="002A7511"/>
    <w:rsid w:val="002B4F47"/>
    <w:rsid w:val="002C4E6A"/>
    <w:rsid w:val="002E05FB"/>
    <w:rsid w:val="002F6BA0"/>
    <w:rsid w:val="00300648"/>
    <w:rsid w:val="00304615"/>
    <w:rsid w:val="0032765B"/>
    <w:rsid w:val="00335E9F"/>
    <w:rsid w:val="00340384"/>
    <w:rsid w:val="00340452"/>
    <w:rsid w:val="00340EE8"/>
    <w:rsid w:val="00342B54"/>
    <w:rsid w:val="00343005"/>
    <w:rsid w:val="003473D7"/>
    <w:rsid w:val="003548D0"/>
    <w:rsid w:val="00363A3A"/>
    <w:rsid w:val="0037538E"/>
    <w:rsid w:val="00384BC5"/>
    <w:rsid w:val="003B2808"/>
    <w:rsid w:val="003B5F23"/>
    <w:rsid w:val="003C4550"/>
    <w:rsid w:val="003C5E80"/>
    <w:rsid w:val="003D7C92"/>
    <w:rsid w:val="003E3003"/>
    <w:rsid w:val="003E4DC1"/>
    <w:rsid w:val="004106F6"/>
    <w:rsid w:val="00412E7D"/>
    <w:rsid w:val="00414591"/>
    <w:rsid w:val="00417A8E"/>
    <w:rsid w:val="00421974"/>
    <w:rsid w:val="00423045"/>
    <w:rsid w:val="004246FE"/>
    <w:rsid w:val="004301FA"/>
    <w:rsid w:val="00430DC5"/>
    <w:rsid w:val="00455543"/>
    <w:rsid w:val="004613C3"/>
    <w:rsid w:val="004654E6"/>
    <w:rsid w:val="004705DC"/>
    <w:rsid w:val="00474AFC"/>
    <w:rsid w:val="00486AFE"/>
    <w:rsid w:val="00497F98"/>
    <w:rsid w:val="004B025B"/>
    <w:rsid w:val="004C2BBD"/>
    <w:rsid w:val="004C44B0"/>
    <w:rsid w:val="004D609E"/>
    <w:rsid w:val="004F3D26"/>
    <w:rsid w:val="004F6CE5"/>
    <w:rsid w:val="004F76C2"/>
    <w:rsid w:val="004F78C0"/>
    <w:rsid w:val="00515A5A"/>
    <w:rsid w:val="0053616B"/>
    <w:rsid w:val="005552C9"/>
    <w:rsid w:val="00556FD2"/>
    <w:rsid w:val="0056008C"/>
    <w:rsid w:val="00563B7A"/>
    <w:rsid w:val="00571F3C"/>
    <w:rsid w:val="00576761"/>
    <w:rsid w:val="00580731"/>
    <w:rsid w:val="00582CCD"/>
    <w:rsid w:val="005840A2"/>
    <w:rsid w:val="00597E28"/>
    <w:rsid w:val="005A75FC"/>
    <w:rsid w:val="005B7051"/>
    <w:rsid w:val="005C068B"/>
    <w:rsid w:val="005C5DD8"/>
    <w:rsid w:val="005C5FE4"/>
    <w:rsid w:val="005D46A9"/>
    <w:rsid w:val="005D58D2"/>
    <w:rsid w:val="005F2C01"/>
    <w:rsid w:val="00600245"/>
    <w:rsid w:val="00601828"/>
    <w:rsid w:val="00603173"/>
    <w:rsid w:val="00612D5D"/>
    <w:rsid w:val="006134CA"/>
    <w:rsid w:val="00621F8A"/>
    <w:rsid w:val="00623ADA"/>
    <w:rsid w:val="00624898"/>
    <w:rsid w:val="00624C55"/>
    <w:rsid w:val="00633405"/>
    <w:rsid w:val="006339DC"/>
    <w:rsid w:val="0065044E"/>
    <w:rsid w:val="00654429"/>
    <w:rsid w:val="00663306"/>
    <w:rsid w:val="006669B4"/>
    <w:rsid w:val="00667B3B"/>
    <w:rsid w:val="00670D31"/>
    <w:rsid w:val="006715EE"/>
    <w:rsid w:val="006716CF"/>
    <w:rsid w:val="006722F9"/>
    <w:rsid w:val="006727DA"/>
    <w:rsid w:val="0068573C"/>
    <w:rsid w:val="00690F7B"/>
    <w:rsid w:val="006A11B8"/>
    <w:rsid w:val="006A330E"/>
    <w:rsid w:val="006B042A"/>
    <w:rsid w:val="006B5920"/>
    <w:rsid w:val="006C1972"/>
    <w:rsid w:val="006D05A0"/>
    <w:rsid w:val="006E29B8"/>
    <w:rsid w:val="006E6441"/>
    <w:rsid w:val="0071333E"/>
    <w:rsid w:val="00717E61"/>
    <w:rsid w:val="00720ADA"/>
    <w:rsid w:val="0073017D"/>
    <w:rsid w:val="00733106"/>
    <w:rsid w:val="00734498"/>
    <w:rsid w:val="00735D11"/>
    <w:rsid w:val="007543C7"/>
    <w:rsid w:val="00754534"/>
    <w:rsid w:val="00755208"/>
    <w:rsid w:val="007661AF"/>
    <w:rsid w:val="00774A8A"/>
    <w:rsid w:val="00775422"/>
    <w:rsid w:val="00777DF8"/>
    <w:rsid w:val="007834B2"/>
    <w:rsid w:val="007863EF"/>
    <w:rsid w:val="007A1C7A"/>
    <w:rsid w:val="007A3F73"/>
    <w:rsid w:val="007B3771"/>
    <w:rsid w:val="007D3487"/>
    <w:rsid w:val="007D75C1"/>
    <w:rsid w:val="007D7B28"/>
    <w:rsid w:val="00803765"/>
    <w:rsid w:val="00807B01"/>
    <w:rsid w:val="00812A2B"/>
    <w:rsid w:val="0081550A"/>
    <w:rsid w:val="0082224D"/>
    <w:rsid w:val="00850040"/>
    <w:rsid w:val="008716AE"/>
    <w:rsid w:val="00885A72"/>
    <w:rsid w:val="00885B82"/>
    <w:rsid w:val="00885C9A"/>
    <w:rsid w:val="00896048"/>
    <w:rsid w:val="008A0119"/>
    <w:rsid w:val="008A17EC"/>
    <w:rsid w:val="008A2B62"/>
    <w:rsid w:val="008A4BBE"/>
    <w:rsid w:val="008A687E"/>
    <w:rsid w:val="008B5CD4"/>
    <w:rsid w:val="008C7864"/>
    <w:rsid w:val="008D04C7"/>
    <w:rsid w:val="008D6FD7"/>
    <w:rsid w:val="008F20B9"/>
    <w:rsid w:val="0090012E"/>
    <w:rsid w:val="0090475F"/>
    <w:rsid w:val="009072D7"/>
    <w:rsid w:val="00920357"/>
    <w:rsid w:val="009229DA"/>
    <w:rsid w:val="009418CB"/>
    <w:rsid w:val="00944A0B"/>
    <w:rsid w:val="00945C12"/>
    <w:rsid w:val="00950622"/>
    <w:rsid w:val="009547FE"/>
    <w:rsid w:val="009557A5"/>
    <w:rsid w:val="009563D0"/>
    <w:rsid w:val="00957B60"/>
    <w:rsid w:val="00976903"/>
    <w:rsid w:val="009908A5"/>
    <w:rsid w:val="00992B60"/>
    <w:rsid w:val="00992B80"/>
    <w:rsid w:val="00993B18"/>
    <w:rsid w:val="009A1446"/>
    <w:rsid w:val="009C597F"/>
    <w:rsid w:val="009D3E4D"/>
    <w:rsid w:val="009F014C"/>
    <w:rsid w:val="009F6E1B"/>
    <w:rsid w:val="00A051A1"/>
    <w:rsid w:val="00A1059D"/>
    <w:rsid w:val="00A1133A"/>
    <w:rsid w:val="00A1605C"/>
    <w:rsid w:val="00A22748"/>
    <w:rsid w:val="00A26180"/>
    <w:rsid w:val="00A27A38"/>
    <w:rsid w:val="00A32AC1"/>
    <w:rsid w:val="00A457BE"/>
    <w:rsid w:val="00A616BD"/>
    <w:rsid w:val="00A62B04"/>
    <w:rsid w:val="00A63B9E"/>
    <w:rsid w:val="00A86AC9"/>
    <w:rsid w:val="00A97A31"/>
    <w:rsid w:val="00AA02C9"/>
    <w:rsid w:val="00AB0B0A"/>
    <w:rsid w:val="00AB64C1"/>
    <w:rsid w:val="00AC5C6D"/>
    <w:rsid w:val="00AD23DA"/>
    <w:rsid w:val="00AD7A41"/>
    <w:rsid w:val="00AE33C6"/>
    <w:rsid w:val="00AE5124"/>
    <w:rsid w:val="00AE5397"/>
    <w:rsid w:val="00B04651"/>
    <w:rsid w:val="00B50ED9"/>
    <w:rsid w:val="00B60301"/>
    <w:rsid w:val="00B67E79"/>
    <w:rsid w:val="00B71409"/>
    <w:rsid w:val="00B75967"/>
    <w:rsid w:val="00B75FDB"/>
    <w:rsid w:val="00B7650A"/>
    <w:rsid w:val="00B76EC5"/>
    <w:rsid w:val="00B779CE"/>
    <w:rsid w:val="00B77CF3"/>
    <w:rsid w:val="00B84832"/>
    <w:rsid w:val="00B93222"/>
    <w:rsid w:val="00B96E4B"/>
    <w:rsid w:val="00BA04BC"/>
    <w:rsid w:val="00BB5143"/>
    <w:rsid w:val="00BB6A62"/>
    <w:rsid w:val="00BC2975"/>
    <w:rsid w:val="00BC73B3"/>
    <w:rsid w:val="00BD6AB7"/>
    <w:rsid w:val="00BE09B1"/>
    <w:rsid w:val="00BE0AFA"/>
    <w:rsid w:val="00BE1456"/>
    <w:rsid w:val="00BF3FDE"/>
    <w:rsid w:val="00C10732"/>
    <w:rsid w:val="00C14A15"/>
    <w:rsid w:val="00C24D85"/>
    <w:rsid w:val="00C24F06"/>
    <w:rsid w:val="00C2796D"/>
    <w:rsid w:val="00C341B0"/>
    <w:rsid w:val="00C3456E"/>
    <w:rsid w:val="00C452BC"/>
    <w:rsid w:val="00C51865"/>
    <w:rsid w:val="00C519E1"/>
    <w:rsid w:val="00C534F0"/>
    <w:rsid w:val="00C67D31"/>
    <w:rsid w:val="00C914C8"/>
    <w:rsid w:val="00CB0F6E"/>
    <w:rsid w:val="00CD7BB2"/>
    <w:rsid w:val="00CF4C23"/>
    <w:rsid w:val="00D0100E"/>
    <w:rsid w:val="00D110A5"/>
    <w:rsid w:val="00D14761"/>
    <w:rsid w:val="00D23315"/>
    <w:rsid w:val="00D26272"/>
    <w:rsid w:val="00D3366A"/>
    <w:rsid w:val="00D361D5"/>
    <w:rsid w:val="00D4344A"/>
    <w:rsid w:val="00D454CB"/>
    <w:rsid w:val="00D46CF5"/>
    <w:rsid w:val="00D548DC"/>
    <w:rsid w:val="00D85B1E"/>
    <w:rsid w:val="00DA021D"/>
    <w:rsid w:val="00DB17D4"/>
    <w:rsid w:val="00DB1F9D"/>
    <w:rsid w:val="00DB5B1C"/>
    <w:rsid w:val="00DC1C30"/>
    <w:rsid w:val="00DC6DB0"/>
    <w:rsid w:val="00DD4F0C"/>
    <w:rsid w:val="00DE2445"/>
    <w:rsid w:val="00DE36EB"/>
    <w:rsid w:val="00E0062D"/>
    <w:rsid w:val="00E04A81"/>
    <w:rsid w:val="00E124A2"/>
    <w:rsid w:val="00E14DFD"/>
    <w:rsid w:val="00E15734"/>
    <w:rsid w:val="00E26390"/>
    <w:rsid w:val="00E53C45"/>
    <w:rsid w:val="00E747E0"/>
    <w:rsid w:val="00E74E52"/>
    <w:rsid w:val="00E82805"/>
    <w:rsid w:val="00E8657D"/>
    <w:rsid w:val="00E87025"/>
    <w:rsid w:val="00E87170"/>
    <w:rsid w:val="00E92CE7"/>
    <w:rsid w:val="00EA0D4D"/>
    <w:rsid w:val="00EA1B1F"/>
    <w:rsid w:val="00EA3199"/>
    <w:rsid w:val="00EC23D0"/>
    <w:rsid w:val="00ED0E1D"/>
    <w:rsid w:val="00ED4B17"/>
    <w:rsid w:val="00EE440B"/>
    <w:rsid w:val="00EE7B6B"/>
    <w:rsid w:val="00EF09BC"/>
    <w:rsid w:val="00F0046B"/>
    <w:rsid w:val="00F03907"/>
    <w:rsid w:val="00F25C0E"/>
    <w:rsid w:val="00F33D65"/>
    <w:rsid w:val="00F46B05"/>
    <w:rsid w:val="00F53427"/>
    <w:rsid w:val="00F55450"/>
    <w:rsid w:val="00F7670A"/>
    <w:rsid w:val="00F80EAA"/>
    <w:rsid w:val="00F82645"/>
    <w:rsid w:val="00F95465"/>
    <w:rsid w:val="00FB2584"/>
    <w:rsid w:val="00FB588B"/>
    <w:rsid w:val="00FD6448"/>
    <w:rsid w:val="00FD6C34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F99FAA-F125-4866-B5DD-47F29E7E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1407E7"/>
    <w:pPr>
      <w:widowControl/>
      <w:spacing w:before="100" w:beforeAutospacing="1" w:after="142" w:line="198" w:lineRule="atLeast"/>
      <w:ind w:left="-28" w:right="1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339DC"/>
    <w:rPr>
      <w:kern w:val="2"/>
    </w:rPr>
  </w:style>
  <w:style w:type="paragraph" w:styleId="a6">
    <w:name w:val="footer"/>
    <w:basedOn w:val="a"/>
    <w:link w:val="a7"/>
    <w:uiPriority w:val="99"/>
    <w:unhideWhenUsed/>
    <w:rsid w:val="006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339DC"/>
    <w:rPr>
      <w:kern w:val="2"/>
    </w:rPr>
  </w:style>
  <w:style w:type="character" w:styleId="a8">
    <w:name w:val="Placeholder Text"/>
    <w:basedOn w:val="a0"/>
    <w:uiPriority w:val="99"/>
    <w:semiHidden/>
    <w:rsid w:val="008716A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16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3366A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515A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5A5A"/>
  </w:style>
  <w:style w:type="character" w:customStyle="1" w:styleId="ae">
    <w:name w:val="註解文字 字元"/>
    <w:basedOn w:val="a0"/>
    <w:link w:val="ad"/>
    <w:uiPriority w:val="99"/>
    <w:semiHidden/>
    <w:rsid w:val="00515A5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5A5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15A5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023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209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0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1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9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507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37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6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25BE-E173-4BF7-926F-88438B5E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1332</Words>
  <Characters>7593</Characters>
  <Application>Microsoft Office Word</Application>
  <DocSecurity>4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林雅卿</dc:creator>
  <cp:lastModifiedBy>曾素津</cp:lastModifiedBy>
  <cp:revision>2</cp:revision>
  <cp:lastPrinted>2025-06-03T03:44:00Z</cp:lastPrinted>
  <dcterms:created xsi:type="dcterms:W3CDTF">2025-06-13T01:37:00Z</dcterms:created>
  <dcterms:modified xsi:type="dcterms:W3CDTF">2025-06-13T01:37:00Z</dcterms:modified>
</cp:coreProperties>
</file>