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29" w:rsidRDefault="009A2D29" w:rsidP="009A2D29">
      <w:pPr>
        <w:jc w:val="center"/>
        <w:rPr>
          <w:rFonts w:eastAsia="標楷體"/>
          <w:spacing w:val="0"/>
          <w:kern w:val="2"/>
          <w:sz w:val="32"/>
          <w:szCs w:val="32"/>
          <w:vertAlign w:val="baseline"/>
        </w:rPr>
      </w:pPr>
      <w:bookmarkStart w:id="0" w:name="_GoBack"/>
      <w:bookmarkEnd w:id="0"/>
      <w:r>
        <w:rPr>
          <w:rFonts w:eastAsia="標楷體" w:hint="eastAsia"/>
          <w:spacing w:val="0"/>
          <w:kern w:val="2"/>
          <w:sz w:val="32"/>
          <w:szCs w:val="32"/>
          <w:vertAlign w:val="baseline"/>
        </w:rPr>
        <w:t>新聞小辭典</w:t>
      </w:r>
    </w:p>
    <w:p w:rsidR="00542DDC" w:rsidRDefault="00542DDC" w:rsidP="009A2D29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542DDC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充氣式遊戲設備</w:t>
      </w:r>
      <w:r w:rsidR="00F7798C" w:rsidRPr="00F7798C">
        <w:rPr>
          <w:rFonts w:eastAsia="標楷體"/>
          <w:b/>
          <w:spacing w:val="0"/>
          <w:kern w:val="2"/>
          <w:sz w:val="28"/>
          <w:szCs w:val="28"/>
          <w:vertAlign w:val="baseline"/>
        </w:rPr>
        <w:t>(inflatable play equipment)</w:t>
      </w:r>
      <w:r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：</w:t>
      </w:r>
      <w:r w:rsidRPr="00542DDC">
        <w:rPr>
          <w:rFonts w:eastAsia="標楷體" w:hint="eastAsia"/>
          <w:spacing w:val="0"/>
          <w:kern w:val="2"/>
          <w:sz w:val="28"/>
          <w:szCs w:val="28"/>
          <w:vertAlign w:val="baseline"/>
        </w:rPr>
        <w:t>依靠持續供應空氣維持其形狀的設備，使用者可在其上遊戲、彈跳及</w:t>
      </w:r>
      <w:r w:rsidRPr="00542DDC">
        <w:rPr>
          <w:rFonts w:eastAsia="標楷體" w:hint="eastAsia"/>
          <w:spacing w:val="0"/>
          <w:kern w:val="2"/>
          <w:sz w:val="28"/>
          <w:szCs w:val="28"/>
          <w:vertAlign w:val="baseline"/>
        </w:rPr>
        <w:t>/</w:t>
      </w:r>
      <w:r w:rsidRPr="00542DDC">
        <w:rPr>
          <w:rFonts w:eastAsia="標楷體" w:hint="eastAsia"/>
          <w:spacing w:val="0"/>
          <w:kern w:val="2"/>
          <w:sz w:val="28"/>
          <w:szCs w:val="28"/>
          <w:vertAlign w:val="baseline"/>
        </w:rPr>
        <w:t>或滑動</w:t>
      </w:r>
      <w:r>
        <w:rPr>
          <w:rFonts w:eastAsia="標楷體" w:hint="eastAsia"/>
          <w:spacing w:val="0"/>
          <w:kern w:val="2"/>
          <w:sz w:val="28"/>
          <w:szCs w:val="28"/>
          <w:vertAlign w:val="baseline"/>
        </w:rPr>
        <w:t>(</w:t>
      </w:r>
      <w:r>
        <w:rPr>
          <w:rFonts w:eastAsia="標楷體" w:hint="eastAsia"/>
          <w:spacing w:val="0"/>
          <w:kern w:val="2"/>
          <w:sz w:val="28"/>
          <w:szCs w:val="28"/>
          <w:vertAlign w:val="baseline"/>
        </w:rPr>
        <w:t>如</w:t>
      </w:r>
      <w:r w:rsidRPr="00542DDC">
        <w:rPr>
          <w:rFonts w:eastAsia="標楷體" w:hint="eastAsia"/>
          <w:spacing w:val="0"/>
          <w:kern w:val="2"/>
          <w:sz w:val="28"/>
          <w:szCs w:val="28"/>
          <w:vertAlign w:val="baseline"/>
        </w:rPr>
        <w:t>圖</w:t>
      </w:r>
      <w:r w:rsidRPr="00542DDC">
        <w:rPr>
          <w:rFonts w:eastAsia="標楷體" w:hint="eastAsia"/>
          <w:spacing w:val="0"/>
          <w:kern w:val="2"/>
          <w:sz w:val="28"/>
          <w:szCs w:val="28"/>
          <w:vertAlign w:val="baseline"/>
        </w:rPr>
        <w:t>1</w:t>
      </w:r>
      <w:r>
        <w:rPr>
          <w:rFonts w:eastAsia="標楷體" w:hint="eastAsia"/>
          <w:spacing w:val="0"/>
          <w:kern w:val="2"/>
          <w:sz w:val="28"/>
          <w:szCs w:val="28"/>
          <w:vertAlign w:val="baseline"/>
        </w:rPr>
        <w:t>所示</w:t>
      </w:r>
      <w:r>
        <w:rPr>
          <w:rFonts w:eastAsia="標楷體" w:hint="eastAsia"/>
          <w:spacing w:val="0"/>
          <w:kern w:val="2"/>
          <w:sz w:val="28"/>
          <w:szCs w:val="28"/>
          <w:vertAlign w:val="baseline"/>
        </w:rPr>
        <w:t>)</w:t>
      </w:r>
      <w:r>
        <w:rPr>
          <w:rFonts w:eastAsia="標楷體" w:hint="eastAsia"/>
          <w:spacing w:val="0"/>
          <w:kern w:val="2"/>
          <w:sz w:val="28"/>
          <w:szCs w:val="28"/>
          <w:vertAlign w:val="baseline"/>
        </w:rPr>
        <w:t>。</w:t>
      </w:r>
    </w:p>
    <w:p w:rsidR="00542DDC" w:rsidRDefault="00FB4822" w:rsidP="009A2D29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>
        <w:rPr>
          <w:rFonts w:eastAsia="標楷體"/>
          <w:b/>
          <w:noProof/>
          <w:spacing w:val="0"/>
          <w:kern w:val="2"/>
          <w:sz w:val="28"/>
          <w:szCs w:val="28"/>
          <w:vertAlign w:val="baseli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s1032" type="#_x0000_t75" style="position:absolute;left:0;text-align:left;margin-left:232.85pt;margin-top:9.15pt;width:130.1pt;height:102.1pt;z-index:251667456;visibility:visible">
            <v:imagedata r:id="rId7" o:title=""/>
          </v:shape>
        </w:pict>
      </w:r>
      <w:r>
        <w:rPr>
          <w:rFonts w:eastAsia="標楷體"/>
          <w:noProof/>
          <w:spacing w:val="0"/>
          <w:kern w:val="2"/>
          <w:sz w:val="28"/>
          <w:szCs w:val="28"/>
          <w:vertAlign w:val="baseline"/>
        </w:rPr>
        <w:pict>
          <v:shape id="圖片 10" o:spid="_x0000_s1027" type="#_x0000_t75" style="position:absolute;left:0;text-align:left;margin-left:27.65pt;margin-top:8.35pt;width:144.75pt;height:104.25pt;z-index:251664384;visibility:visible">
            <v:imagedata r:id="rId8" o:title=""/>
          </v:shape>
        </w:pict>
      </w:r>
    </w:p>
    <w:p w:rsidR="00542DDC" w:rsidRDefault="00542DDC" w:rsidP="009A2D29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</w:p>
    <w:p w:rsidR="00542DDC" w:rsidRDefault="00542DDC" w:rsidP="009A2D29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</w:p>
    <w:p w:rsidR="00542DDC" w:rsidRPr="00542DDC" w:rsidRDefault="00542DDC" w:rsidP="009A2D29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</w:p>
    <w:p w:rsidR="00252B3D" w:rsidRPr="00252B3D" w:rsidRDefault="00542DDC" w:rsidP="00252B3D">
      <w:pPr>
        <w:tabs>
          <w:tab w:val="left" w:pos="4678"/>
        </w:tabs>
        <w:spacing w:before="120" w:line="420" w:lineRule="exact"/>
        <w:ind w:leftChars="370" w:left="851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252B3D">
        <w:rPr>
          <w:rFonts w:eastAsia="標楷體" w:hint="eastAsia"/>
          <w:spacing w:val="0"/>
          <w:kern w:val="2"/>
          <w:sz w:val="28"/>
          <w:szCs w:val="28"/>
          <w:vertAlign w:val="baseline"/>
        </w:rPr>
        <w:t>(a)</w:t>
      </w:r>
      <w:r w:rsidRPr="00252B3D">
        <w:rPr>
          <w:rFonts w:eastAsia="標楷體" w:hint="eastAsia"/>
          <w:spacing w:val="0"/>
          <w:kern w:val="2"/>
          <w:sz w:val="28"/>
          <w:szCs w:val="28"/>
          <w:vertAlign w:val="baseline"/>
        </w:rPr>
        <w:t xml:space="preserve">　充氣式滑梯</w:t>
      </w:r>
      <w:r w:rsidRPr="00252B3D">
        <w:rPr>
          <w:rFonts w:eastAsia="標楷體" w:hint="eastAsia"/>
          <w:spacing w:val="0"/>
          <w:kern w:val="2"/>
          <w:sz w:val="28"/>
          <w:szCs w:val="28"/>
          <w:vertAlign w:val="baseline"/>
        </w:rPr>
        <w:tab/>
        <w:t xml:space="preserve">(b) </w:t>
      </w:r>
      <w:r w:rsidRPr="00252B3D">
        <w:rPr>
          <w:rFonts w:eastAsia="標楷體" w:hint="eastAsia"/>
          <w:spacing w:val="0"/>
          <w:kern w:val="2"/>
          <w:sz w:val="28"/>
          <w:szCs w:val="28"/>
          <w:vertAlign w:val="baseline"/>
        </w:rPr>
        <w:t xml:space="preserve">　充氣式城堡</w:t>
      </w:r>
    </w:p>
    <w:p w:rsidR="00542DDC" w:rsidRDefault="00252B3D" w:rsidP="00252B3D">
      <w:pPr>
        <w:spacing w:before="120" w:line="420" w:lineRule="exact"/>
        <w:jc w:val="center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542DDC">
        <w:rPr>
          <w:rFonts w:eastAsia="標楷體" w:hint="eastAsia"/>
          <w:spacing w:val="0"/>
          <w:kern w:val="2"/>
          <w:sz w:val="28"/>
          <w:szCs w:val="28"/>
          <w:vertAlign w:val="baseline"/>
        </w:rPr>
        <w:t>圖</w:t>
      </w:r>
      <w:r w:rsidRPr="00542DDC">
        <w:rPr>
          <w:rFonts w:eastAsia="標楷體" w:hint="eastAsia"/>
          <w:spacing w:val="0"/>
          <w:kern w:val="2"/>
          <w:sz w:val="28"/>
          <w:szCs w:val="28"/>
          <w:vertAlign w:val="baseline"/>
        </w:rPr>
        <w:t>1</w:t>
      </w:r>
      <w:r w:rsidRPr="00542DDC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 xml:space="preserve">　</w:t>
      </w:r>
      <w:r w:rsidRPr="00252B3D">
        <w:rPr>
          <w:rFonts w:eastAsia="標楷體" w:hint="eastAsia"/>
          <w:spacing w:val="0"/>
          <w:kern w:val="2"/>
          <w:sz w:val="28"/>
          <w:szCs w:val="28"/>
          <w:vertAlign w:val="baseline"/>
        </w:rPr>
        <w:t>充氣式遊戲設備圖例</w:t>
      </w:r>
    </w:p>
    <w:p w:rsidR="00817E93" w:rsidRDefault="00817E93" w:rsidP="00817E93">
      <w:pPr>
        <w:spacing w:before="120" w:line="420" w:lineRule="exact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817E93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使用者高度</w:t>
      </w:r>
      <w:r w:rsidRPr="00817E93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(user height)</w:t>
      </w:r>
      <w:r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：</w:t>
      </w:r>
      <w:r w:rsidRPr="00817E93">
        <w:rPr>
          <w:rFonts w:eastAsia="標楷體" w:hint="eastAsia"/>
          <w:spacing w:val="0"/>
          <w:kern w:val="2"/>
          <w:sz w:val="28"/>
          <w:szCs w:val="28"/>
          <w:vertAlign w:val="baseline"/>
        </w:rPr>
        <w:t>允許使用充氣式遊戲設備的人之最大高度。</w:t>
      </w:r>
    </w:p>
    <w:p w:rsidR="001977BA" w:rsidRPr="001977BA" w:rsidRDefault="001977BA" w:rsidP="001977BA">
      <w:pPr>
        <w:spacing w:before="120" w:line="420" w:lineRule="exact"/>
        <w:rPr>
          <w:rFonts w:eastAsia="標楷體"/>
          <w:b/>
          <w:spacing w:val="0"/>
          <w:kern w:val="2"/>
          <w:sz w:val="28"/>
          <w:szCs w:val="28"/>
          <w:vertAlign w:val="baseline"/>
        </w:rPr>
      </w:pPr>
      <w:proofErr w:type="gramStart"/>
      <w:r w:rsidRPr="001977BA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誘</w:t>
      </w:r>
      <w:proofErr w:type="gramEnd"/>
      <w:r w:rsidRPr="001977BA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陷</w:t>
      </w:r>
      <w:r w:rsidRPr="001977BA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(entrapment)</w:t>
      </w:r>
      <w:r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：</w:t>
      </w:r>
      <w:r w:rsidRPr="0014055C">
        <w:rPr>
          <w:rFonts w:eastAsia="標楷體" w:hint="eastAsia"/>
          <w:spacing w:val="0"/>
          <w:kern w:val="2"/>
          <w:sz w:val="28"/>
          <w:szCs w:val="28"/>
          <w:vertAlign w:val="baseline"/>
        </w:rPr>
        <w:t>身體、身體的一部分或衣物可能被卡夾住的危險。</w:t>
      </w:r>
    </w:p>
    <w:p w:rsidR="00F14490" w:rsidRPr="00F14490" w:rsidRDefault="00F14490" w:rsidP="00F14490">
      <w:pPr>
        <w:spacing w:before="120" w:line="420" w:lineRule="exact"/>
        <w:rPr>
          <w:rFonts w:eastAsia="標楷體"/>
          <w:b/>
          <w:spacing w:val="0"/>
          <w:kern w:val="2"/>
          <w:sz w:val="28"/>
          <w:szCs w:val="28"/>
          <w:vertAlign w:val="baseline"/>
        </w:rPr>
      </w:pPr>
      <w:proofErr w:type="gramStart"/>
      <w:r w:rsidRPr="00F14490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錨固</w:t>
      </w:r>
      <w:r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：</w:t>
      </w:r>
      <w:r w:rsidRPr="00F14490">
        <w:rPr>
          <w:rFonts w:eastAsia="標楷體" w:hint="eastAsia"/>
          <w:spacing w:val="0"/>
          <w:kern w:val="2"/>
          <w:sz w:val="28"/>
          <w:szCs w:val="28"/>
          <w:vertAlign w:val="baseline"/>
        </w:rPr>
        <w:t>用地樁或重量</w:t>
      </w:r>
      <w:proofErr w:type="gramEnd"/>
      <w:r w:rsidRPr="00F14490">
        <w:rPr>
          <w:rFonts w:eastAsia="標楷體" w:hint="eastAsia"/>
          <w:spacing w:val="0"/>
          <w:kern w:val="2"/>
          <w:sz w:val="28"/>
          <w:szCs w:val="28"/>
          <w:vertAlign w:val="baseline"/>
        </w:rPr>
        <w:t>等固定充氣式遊戲設備於地面的方法。</w:t>
      </w:r>
    </w:p>
    <w:p w:rsidR="00252B3D" w:rsidRPr="00F14490" w:rsidRDefault="00F14490" w:rsidP="00F14490">
      <w:pPr>
        <w:spacing w:before="120" w:line="420" w:lineRule="exact"/>
        <w:rPr>
          <w:rFonts w:eastAsia="標楷體"/>
          <w:b/>
          <w:spacing w:val="0"/>
          <w:kern w:val="2"/>
          <w:sz w:val="28"/>
          <w:szCs w:val="28"/>
          <w:vertAlign w:val="baseline"/>
        </w:rPr>
      </w:pPr>
      <w:r w:rsidRPr="00F14490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鼓風機</w:t>
      </w:r>
      <w:r w:rsidRPr="00F14490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(blower)</w:t>
      </w:r>
      <w:r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：</w:t>
      </w:r>
      <w:r w:rsidRPr="00F14490">
        <w:rPr>
          <w:rFonts w:eastAsia="標楷體" w:hint="eastAsia"/>
          <w:spacing w:val="0"/>
          <w:kern w:val="2"/>
          <w:sz w:val="28"/>
          <w:szCs w:val="28"/>
          <w:vertAlign w:val="baseline"/>
        </w:rPr>
        <w:t>用於持續充氣的動力設備。</w:t>
      </w:r>
    </w:p>
    <w:p w:rsidR="009A2D29" w:rsidRDefault="00252B3D" w:rsidP="00252B3D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252B3D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操作員</w:t>
      </w:r>
      <w:r w:rsidRPr="00252B3D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(operator)</w:t>
      </w:r>
      <w:r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：</w:t>
      </w:r>
      <w:r w:rsidRPr="00252B3D">
        <w:rPr>
          <w:rFonts w:eastAsia="標楷體" w:hint="eastAsia"/>
          <w:spacing w:val="0"/>
          <w:kern w:val="2"/>
          <w:sz w:val="28"/>
          <w:szCs w:val="28"/>
          <w:vertAlign w:val="baseline"/>
        </w:rPr>
        <w:t>當設備供大眾使用時，由管理者指定負責操作設備的人。</w:t>
      </w:r>
    </w:p>
    <w:p w:rsidR="00252B3D" w:rsidRPr="00252B3D" w:rsidRDefault="00252B3D" w:rsidP="00252B3D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252B3D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服務員</w:t>
      </w:r>
      <w:r w:rsidRPr="00252B3D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(attendant)</w:t>
      </w:r>
      <w:r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：</w:t>
      </w:r>
      <w:r w:rsidRPr="00252B3D">
        <w:rPr>
          <w:rFonts w:eastAsia="標楷體" w:hint="eastAsia"/>
          <w:spacing w:val="0"/>
          <w:kern w:val="2"/>
          <w:sz w:val="28"/>
          <w:szCs w:val="28"/>
          <w:vertAlign w:val="baseline"/>
        </w:rPr>
        <w:t>在操作員之管制與指導下工作的人員，負責協助操作設備。</w:t>
      </w:r>
    </w:p>
    <w:p w:rsidR="00252B3D" w:rsidRPr="00DE2595" w:rsidRDefault="00DE2595" w:rsidP="00DE2595">
      <w:pPr>
        <w:spacing w:before="120" w:line="420" w:lineRule="exact"/>
        <w:jc w:val="both"/>
        <w:rPr>
          <w:rFonts w:eastAsia="標楷體"/>
          <w:spacing w:val="0"/>
          <w:kern w:val="2"/>
          <w:sz w:val="28"/>
          <w:szCs w:val="28"/>
          <w:vertAlign w:val="baseline"/>
        </w:rPr>
      </w:pPr>
      <w:r w:rsidRPr="00DE2595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鋪面</w:t>
      </w:r>
      <w:r w:rsidRPr="00DE2595"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(protective surfacing)</w:t>
      </w:r>
      <w:r>
        <w:rPr>
          <w:rFonts w:eastAsia="標楷體" w:hint="eastAsia"/>
          <w:b/>
          <w:spacing w:val="0"/>
          <w:kern w:val="2"/>
          <w:sz w:val="28"/>
          <w:szCs w:val="28"/>
          <w:vertAlign w:val="baseline"/>
        </w:rPr>
        <w:t>：</w:t>
      </w:r>
      <w:r w:rsidR="00465359" w:rsidRPr="00465359">
        <w:rPr>
          <w:rFonts w:eastAsia="標楷體" w:hint="eastAsia"/>
          <w:spacing w:val="0"/>
          <w:kern w:val="2"/>
          <w:sz w:val="28"/>
          <w:szCs w:val="28"/>
          <w:vertAlign w:val="baseline"/>
        </w:rPr>
        <w:t>指用以覆蓋</w:t>
      </w:r>
      <w:r w:rsidR="00465359">
        <w:rPr>
          <w:rFonts w:eastAsia="標楷體" w:hint="eastAsia"/>
          <w:spacing w:val="0"/>
          <w:kern w:val="2"/>
          <w:sz w:val="28"/>
          <w:szCs w:val="28"/>
          <w:vertAlign w:val="baseline"/>
        </w:rPr>
        <w:t>充氣式遊戲設備</w:t>
      </w:r>
      <w:r w:rsidR="00465359" w:rsidRPr="00465359">
        <w:rPr>
          <w:rFonts w:eastAsia="標楷體" w:hint="eastAsia"/>
          <w:spacing w:val="0"/>
          <w:kern w:val="2"/>
          <w:sz w:val="28"/>
          <w:szCs w:val="28"/>
          <w:vertAlign w:val="baseline"/>
        </w:rPr>
        <w:t>下方地面</w:t>
      </w:r>
      <w:r w:rsidR="00465359">
        <w:rPr>
          <w:rFonts w:eastAsia="標楷體" w:hint="eastAsia"/>
          <w:spacing w:val="0"/>
          <w:kern w:val="2"/>
          <w:sz w:val="28"/>
          <w:szCs w:val="28"/>
          <w:vertAlign w:val="baseline"/>
        </w:rPr>
        <w:t>之加工製造或天然材料，</w:t>
      </w:r>
      <w:r w:rsidR="00465359" w:rsidRPr="00465359">
        <w:rPr>
          <w:rFonts w:eastAsia="標楷體" w:hint="eastAsia"/>
          <w:spacing w:val="0"/>
          <w:kern w:val="2"/>
          <w:sz w:val="28"/>
          <w:szCs w:val="28"/>
          <w:vertAlign w:val="baseline"/>
        </w:rPr>
        <w:t>及任何旨在減緩衝擊的鋪面材料</w:t>
      </w:r>
      <w:r>
        <w:rPr>
          <w:rFonts w:eastAsia="標楷體" w:hint="eastAsia"/>
          <w:spacing w:val="0"/>
          <w:kern w:val="2"/>
          <w:sz w:val="28"/>
          <w:szCs w:val="28"/>
          <w:vertAlign w:val="baseline"/>
        </w:rPr>
        <w:t>，</w:t>
      </w:r>
      <w:r w:rsidR="00465359">
        <w:rPr>
          <w:rFonts w:eastAsia="標楷體" w:hint="eastAsia"/>
          <w:spacing w:val="0"/>
          <w:kern w:val="2"/>
          <w:sz w:val="28"/>
          <w:szCs w:val="28"/>
          <w:vertAlign w:val="baseline"/>
        </w:rPr>
        <w:t>以</w:t>
      </w:r>
      <w:r w:rsidR="00465359" w:rsidRPr="00465359">
        <w:rPr>
          <w:rFonts w:eastAsia="標楷體" w:hint="eastAsia"/>
          <w:spacing w:val="0"/>
          <w:kern w:val="2"/>
          <w:sz w:val="28"/>
          <w:szCs w:val="28"/>
          <w:vertAlign w:val="baseline"/>
        </w:rPr>
        <w:t>降低</w:t>
      </w:r>
      <w:r w:rsidR="00465359">
        <w:rPr>
          <w:rFonts w:eastAsia="標楷體" w:hint="eastAsia"/>
          <w:spacing w:val="0"/>
          <w:kern w:val="2"/>
          <w:sz w:val="28"/>
          <w:szCs w:val="28"/>
          <w:vertAlign w:val="baseline"/>
        </w:rPr>
        <w:t>使用者</w:t>
      </w:r>
      <w:r w:rsidR="00465359" w:rsidRPr="00465359">
        <w:rPr>
          <w:rFonts w:eastAsia="標楷體" w:hint="eastAsia"/>
          <w:spacing w:val="0"/>
          <w:kern w:val="2"/>
          <w:sz w:val="28"/>
          <w:szCs w:val="28"/>
          <w:vertAlign w:val="baseline"/>
        </w:rPr>
        <w:t>頭部傷害</w:t>
      </w:r>
      <w:r w:rsidR="00465359">
        <w:rPr>
          <w:rFonts w:eastAsia="標楷體" w:hint="eastAsia"/>
          <w:spacing w:val="0"/>
          <w:kern w:val="2"/>
          <w:sz w:val="28"/>
          <w:szCs w:val="28"/>
          <w:vertAlign w:val="baseline"/>
        </w:rPr>
        <w:t>之</w:t>
      </w:r>
      <w:r w:rsidR="00465359" w:rsidRPr="00465359">
        <w:rPr>
          <w:rFonts w:eastAsia="標楷體" w:hint="eastAsia"/>
          <w:spacing w:val="0"/>
          <w:kern w:val="2"/>
          <w:sz w:val="28"/>
          <w:szCs w:val="28"/>
          <w:vertAlign w:val="baseline"/>
        </w:rPr>
        <w:t>風險</w:t>
      </w:r>
      <w:r w:rsidRPr="00DE2595">
        <w:rPr>
          <w:rFonts w:eastAsia="標楷體" w:hint="eastAsia"/>
          <w:spacing w:val="0"/>
          <w:kern w:val="2"/>
          <w:sz w:val="28"/>
          <w:szCs w:val="28"/>
          <w:vertAlign w:val="baseline"/>
        </w:rPr>
        <w:t>。</w:t>
      </w:r>
    </w:p>
    <w:sectPr w:rsidR="00252B3D" w:rsidRPr="00DE2595" w:rsidSect="00986C18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22" w:rsidRDefault="00FB4822" w:rsidP="009A2D29">
      <w:r>
        <w:separator/>
      </w:r>
    </w:p>
  </w:endnote>
  <w:endnote w:type="continuationSeparator" w:id="0">
    <w:p w:rsidR="00FB4822" w:rsidRDefault="00FB4822" w:rsidP="009A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教育部標準宋體">
    <w:altName w:val="Arial Unicode MS"/>
    <w:charset w:val="88"/>
    <w:family w:val="auto"/>
    <w:pitch w:val="variable"/>
    <w:sig w:usb0="00000001" w:usb1="080E0800" w:usb2="00000012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22" w:rsidRDefault="00FB4822" w:rsidP="009A2D29">
      <w:r>
        <w:separator/>
      </w:r>
    </w:p>
  </w:footnote>
  <w:footnote w:type="continuationSeparator" w:id="0">
    <w:p w:rsidR="00FB4822" w:rsidRDefault="00FB4822" w:rsidP="009A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D29"/>
    <w:rsid w:val="00044F92"/>
    <w:rsid w:val="000647A1"/>
    <w:rsid w:val="000A7047"/>
    <w:rsid w:val="000E7A9C"/>
    <w:rsid w:val="000F7E0A"/>
    <w:rsid w:val="00131FC7"/>
    <w:rsid w:val="0014055C"/>
    <w:rsid w:val="001977BA"/>
    <w:rsid w:val="00236A1E"/>
    <w:rsid w:val="00252B3D"/>
    <w:rsid w:val="002731A6"/>
    <w:rsid w:val="00314473"/>
    <w:rsid w:val="003577DF"/>
    <w:rsid w:val="003920F0"/>
    <w:rsid w:val="003F4B11"/>
    <w:rsid w:val="00430D15"/>
    <w:rsid w:val="0045590E"/>
    <w:rsid w:val="00465359"/>
    <w:rsid w:val="004B186E"/>
    <w:rsid w:val="00542DDC"/>
    <w:rsid w:val="00737B9D"/>
    <w:rsid w:val="0077215C"/>
    <w:rsid w:val="007D7C40"/>
    <w:rsid w:val="008141D8"/>
    <w:rsid w:val="00817E93"/>
    <w:rsid w:val="00864F52"/>
    <w:rsid w:val="008878C6"/>
    <w:rsid w:val="008F682B"/>
    <w:rsid w:val="009838A8"/>
    <w:rsid w:val="00986C18"/>
    <w:rsid w:val="009A2D29"/>
    <w:rsid w:val="009B5032"/>
    <w:rsid w:val="009B679C"/>
    <w:rsid w:val="00A077A0"/>
    <w:rsid w:val="00A275E1"/>
    <w:rsid w:val="00A318F4"/>
    <w:rsid w:val="00A66559"/>
    <w:rsid w:val="00B05497"/>
    <w:rsid w:val="00B50F49"/>
    <w:rsid w:val="00BD4FF4"/>
    <w:rsid w:val="00BF4942"/>
    <w:rsid w:val="00C87C9B"/>
    <w:rsid w:val="00CC12FF"/>
    <w:rsid w:val="00CC4DAD"/>
    <w:rsid w:val="00CC52A6"/>
    <w:rsid w:val="00D21FFD"/>
    <w:rsid w:val="00DE2595"/>
    <w:rsid w:val="00DE3FF0"/>
    <w:rsid w:val="00E13094"/>
    <w:rsid w:val="00E15BEC"/>
    <w:rsid w:val="00EB42DD"/>
    <w:rsid w:val="00F07C3E"/>
    <w:rsid w:val="00F14490"/>
    <w:rsid w:val="00F17EA0"/>
    <w:rsid w:val="00F50435"/>
    <w:rsid w:val="00F7798C"/>
    <w:rsid w:val="00F85B14"/>
    <w:rsid w:val="00F9395C"/>
    <w:rsid w:val="00FA0C07"/>
    <w:rsid w:val="00FB4822"/>
    <w:rsid w:val="00FD04C3"/>
    <w:rsid w:val="00F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教育部標準宋體" w:hAnsi="Times New Roman" w:cs="Times New Roman"/>
        <w:spacing w:val="20"/>
        <w:kern w:val="18"/>
        <w:sz w:val="19"/>
        <w:szCs w:val="19"/>
        <w:vertAlign w:val="superscript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D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D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D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4D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62</Words>
  <Characters>355</Characters>
  <Application>Microsoft Office Word</Application>
  <DocSecurity>0</DocSecurity>
  <Lines>2</Lines>
  <Paragraphs>1</Paragraphs>
  <ScaleCrop>false</ScaleCrop>
  <Manager>標準檢驗局</Manager>
  <Company>經濟部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新聞小辭典</dc:title>
  <dc:subject>新聞小辭典</dc:subject>
  <dc:creator>第一組</dc:creator>
  <cp:keywords>新聞小辭典</cp:keywords>
  <cp:lastModifiedBy>郭正源</cp:lastModifiedBy>
  <cp:revision>15</cp:revision>
  <cp:lastPrinted>2018-08-01T06:11:00Z</cp:lastPrinted>
  <dcterms:created xsi:type="dcterms:W3CDTF">2018-08-01T05:38:00Z</dcterms:created>
  <dcterms:modified xsi:type="dcterms:W3CDTF">2018-08-06T05:40:00Z</dcterms:modified>
  <cp:category>I40</cp:category>
</cp:coreProperties>
</file>