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A" w:rsidRPr="00F62D9C" w:rsidRDefault="008927CF" w:rsidP="001D2525">
      <w:pPr>
        <w:jc w:val="center"/>
        <w:rPr>
          <w:rFonts w:ascii="標楷體" w:eastAsia="標楷體" w:hAnsi="標楷體"/>
          <w:b/>
          <w:sz w:val="28"/>
          <w:szCs w:val="28"/>
        </w:rPr>
      </w:pPr>
      <w:bookmarkStart w:id="0" w:name="_GoBack"/>
      <w:bookmarkEnd w:id="0"/>
      <w:r w:rsidRPr="00F62D9C">
        <w:rPr>
          <w:rFonts w:ascii="標楷體" w:eastAsia="標楷體" w:hAnsi="標楷體" w:hint="eastAsia"/>
          <w:b/>
          <w:sz w:val="28"/>
          <w:szCs w:val="28"/>
        </w:rPr>
        <w:t>公教人員退撫制度改革網路流傳資訊澄清說明</w:t>
      </w:r>
    </w:p>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94" w:rsidRDefault="007B7F94" w:rsidP="00223F83">
      <w:r>
        <w:separator/>
      </w:r>
    </w:p>
  </w:endnote>
  <w:endnote w:type="continuationSeparator" w:id="0">
    <w:p w:rsidR="007B7F94" w:rsidRDefault="007B7F94"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94" w:rsidRDefault="007B7F94" w:rsidP="00223F83">
      <w:r>
        <w:separator/>
      </w:r>
    </w:p>
  </w:footnote>
  <w:footnote w:type="continuationSeparator" w:id="0">
    <w:p w:rsidR="007B7F94" w:rsidRDefault="007B7F94"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F"/>
    <w:rsid w:val="00065D8B"/>
    <w:rsid w:val="00073421"/>
    <w:rsid w:val="000F5AE9"/>
    <w:rsid w:val="001D2525"/>
    <w:rsid w:val="0020112A"/>
    <w:rsid w:val="00223F83"/>
    <w:rsid w:val="00371636"/>
    <w:rsid w:val="007B7F94"/>
    <w:rsid w:val="008927CF"/>
    <w:rsid w:val="00A94E21"/>
    <w:rsid w:val="00BE284D"/>
    <w:rsid w:val="00E70D78"/>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6A87-1D89-4F85-BE7D-F692AA0E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胡舒珊</cp:lastModifiedBy>
  <cp:revision>2</cp:revision>
  <cp:lastPrinted>2017-08-03T09:40:00Z</cp:lastPrinted>
  <dcterms:created xsi:type="dcterms:W3CDTF">2017-08-07T03:10:00Z</dcterms:created>
  <dcterms:modified xsi:type="dcterms:W3CDTF">2017-08-07T03:10:00Z</dcterms:modified>
</cp:coreProperties>
</file>