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180" w:rsidRDefault="003F0C9B" w:rsidP="00953180">
      <w:pPr>
        <w:snapToGrid w:val="0"/>
        <w:spacing w:line="480" w:lineRule="exact"/>
        <w:jc w:val="center"/>
        <w:rPr>
          <w:rFonts w:ascii="微軟正黑體" w:eastAsia="微軟正黑體" w:hAnsi="微軟正黑體" w:cs="Times New Roman"/>
          <w:b/>
          <w:sz w:val="40"/>
          <w:szCs w:val="40"/>
        </w:rPr>
      </w:pPr>
      <w:bookmarkStart w:id="0" w:name="_GoBack"/>
      <w:bookmarkEnd w:id="0"/>
      <w:proofErr w:type="gramStart"/>
      <w:r w:rsidRPr="00953180">
        <w:rPr>
          <w:rFonts w:ascii="微軟正黑體" w:eastAsia="微軟正黑體" w:hAnsi="微軟正黑體" w:cs="Times New Roman" w:hint="eastAsia"/>
          <w:b/>
          <w:sz w:val="40"/>
          <w:szCs w:val="40"/>
        </w:rPr>
        <w:t>臺紐</w:t>
      </w:r>
      <w:proofErr w:type="gramEnd"/>
      <w:r w:rsidRPr="00953180">
        <w:rPr>
          <w:rFonts w:ascii="微軟正黑體" w:eastAsia="微軟正黑體" w:hAnsi="微軟正黑體" w:cs="Times New Roman" w:hint="eastAsia"/>
          <w:b/>
          <w:sz w:val="40"/>
          <w:szCs w:val="40"/>
        </w:rPr>
        <w:t>風險評估研討會</w:t>
      </w:r>
    </w:p>
    <w:p w:rsidR="00953180" w:rsidRPr="000F596B" w:rsidRDefault="00953180" w:rsidP="00953180">
      <w:pPr>
        <w:snapToGrid w:val="0"/>
        <w:spacing w:line="480" w:lineRule="exact"/>
        <w:jc w:val="center"/>
        <w:rPr>
          <w:rFonts w:ascii="Arial Narrow" w:eastAsia="微軟正黑體" w:hAnsi="Arial Narrow" w:cs="Times New Roman"/>
          <w:b/>
          <w:sz w:val="36"/>
          <w:szCs w:val="36"/>
        </w:rPr>
      </w:pPr>
      <w:r w:rsidRPr="000F596B">
        <w:rPr>
          <w:rFonts w:ascii="Arial Narrow" w:eastAsia="微軟正黑體" w:hAnsi="Arial Narrow" w:cs="Times New Roman"/>
          <w:b/>
          <w:sz w:val="36"/>
          <w:szCs w:val="36"/>
        </w:rPr>
        <w:t>Taiwan-New Zealand Risk Assessment Workshop</w:t>
      </w:r>
    </w:p>
    <w:p w:rsidR="00953180" w:rsidRPr="00953180" w:rsidRDefault="00953180" w:rsidP="00953180">
      <w:pPr>
        <w:snapToGrid w:val="0"/>
        <w:spacing w:line="520" w:lineRule="exact"/>
        <w:jc w:val="center"/>
        <w:rPr>
          <w:rFonts w:ascii="微軟正黑體" w:eastAsia="微軟正黑體" w:hAnsi="微軟正黑體" w:cs="Times New Roman"/>
          <w:b/>
          <w:sz w:val="40"/>
          <w:szCs w:val="40"/>
        </w:rPr>
      </w:pPr>
    </w:p>
    <w:p w:rsidR="003C6AF0" w:rsidRDefault="003C6AF0" w:rsidP="0028593D">
      <w:pPr>
        <w:snapToGrid w:val="0"/>
        <w:spacing w:line="400" w:lineRule="exact"/>
        <w:jc w:val="center"/>
        <w:rPr>
          <w:rFonts w:ascii="微軟正黑體" w:eastAsia="微軟正黑體" w:hAnsi="微軟正黑體" w:cs="Times New Roman"/>
          <w:b/>
          <w:sz w:val="32"/>
          <w:szCs w:val="32"/>
        </w:rPr>
      </w:pPr>
    </w:p>
    <w:p w:rsidR="00403305" w:rsidRPr="007F0745" w:rsidRDefault="003F0C9B" w:rsidP="007F0745">
      <w:pPr>
        <w:tabs>
          <w:tab w:val="left" w:pos="2835"/>
        </w:tabs>
        <w:snapToGrid w:val="0"/>
        <w:spacing w:line="400" w:lineRule="exact"/>
        <w:ind w:leftChars="531" w:left="1274"/>
        <w:rPr>
          <w:rFonts w:ascii="微軟正黑體" w:eastAsia="微軟正黑體" w:hAnsi="微軟正黑體"/>
          <w:sz w:val="28"/>
          <w:szCs w:val="28"/>
        </w:rPr>
      </w:pPr>
      <w:r w:rsidRPr="007F0745">
        <w:rPr>
          <w:rFonts w:ascii="微軟正黑體" w:eastAsia="微軟正黑體" w:hAnsi="微軟正黑體" w:hint="eastAsia"/>
          <w:sz w:val="28"/>
          <w:szCs w:val="28"/>
        </w:rPr>
        <w:t>主辦單位：</w:t>
      </w:r>
      <w:r w:rsidR="00953180" w:rsidRPr="007F0745">
        <w:rPr>
          <w:rFonts w:ascii="微軟正黑體" w:eastAsia="微軟正黑體" w:hAnsi="微軟正黑體" w:hint="eastAsia"/>
          <w:sz w:val="28"/>
          <w:szCs w:val="28"/>
        </w:rPr>
        <w:tab/>
      </w:r>
      <w:r w:rsidRPr="007F0745">
        <w:rPr>
          <w:rFonts w:ascii="微軟正黑體" w:eastAsia="微軟正黑體" w:hAnsi="微軟正黑體" w:hint="eastAsia"/>
          <w:sz w:val="28"/>
          <w:szCs w:val="28"/>
        </w:rPr>
        <w:t>經濟部標準檢驗局</w:t>
      </w:r>
    </w:p>
    <w:p w:rsidR="003F0C9B" w:rsidRPr="007F0745" w:rsidRDefault="00953180" w:rsidP="007F0745">
      <w:pPr>
        <w:tabs>
          <w:tab w:val="left" w:pos="2835"/>
          <w:tab w:val="center" w:pos="3402"/>
        </w:tabs>
        <w:snapToGrid w:val="0"/>
        <w:spacing w:line="400" w:lineRule="exact"/>
        <w:ind w:leftChars="531" w:left="1274"/>
        <w:rPr>
          <w:rFonts w:ascii="微軟正黑體" w:eastAsia="微軟正黑體" w:hAnsi="微軟正黑體"/>
          <w:sz w:val="28"/>
          <w:szCs w:val="28"/>
        </w:rPr>
      </w:pPr>
      <w:r w:rsidRPr="007F0745">
        <w:rPr>
          <w:rFonts w:ascii="微軟正黑體" w:eastAsia="微軟正黑體" w:hAnsi="微軟正黑體" w:hint="eastAsia"/>
          <w:sz w:val="28"/>
          <w:szCs w:val="28"/>
        </w:rPr>
        <w:tab/>
      </w:r>
      <w:r w:rsidR="00E63AC3" w:rsidRPr="007F0745">
        <w:rPr>
          <w:rFonts w:ascii="微軟正黑體" w:eastAsia="微軟正黑體" w:hAnsi="微軟正黑體" w:hint="eastAsia"/>
          <w:sz w:val="28"/>
          <w:szCs w:val="28"/>
        </w:rPr>
        <w:t>紐西蘭</w:t>
      </w:r>
      <w:r w:rsidRPr="007F0745">
        <w:rPr>
          <w:rFonts w:ascii="微軟正黑體" w:eastAsia="微軟正黑體" w:hAnsi="微軟正黑體" w:hint="eastAsia"/>
          <w:sz w:val="28"/>
          <w:szCs w:val="28"/>
        </w:rPr>
        <w:t>商業創新就業部</w:t>
      </w:r>
    </w:p>
    <w:p w:rsidR="003F0C9B" w:rsidRPr="007F0745" w:rsidRDefault="003F0C9B" w:rsidP="007F0745">
      <w:pPr>
        <w:tabs>
          <w:tab w:val="left" w:pos="2835"/>
        </w:tabs>
        <w:snapToGrid w:val="0"/>
        <w:spacing w:line="400" w:lineRule="exact"/>
        <w:ind w:leftChars="531" w:left="1274"/>
        <w:rPr>
          <w:rFonts w:ascii="微軟正黑體" w:eastAsia="微軟正黑體" w:hAnsi="微軟正黑體"/>
          <w:sz w:val="28"/>
          <w:szCs w:val="28"/>
        </w:rPr>
      </w:pPr>
      <w:r w:rsidRPr="007F0745">
        <w:rPr>
          <w:rFonts w:ascii="微軟正黑體" w:eastAsia="微軟正黑體" w:hAnsi="微軟正黑體" w:hint="eastAsia"/>
          <w:sz w:val="28"/>
          <w:szCs w:val="28"/>
        </w:rPr>
        <w:t>時　　間：</w:t>
      </w:r>
      <w:r w:rsidR="00953180" w:rsidRPr="007F0745">
        <w:rPr>
          <w:rFonts w:ascii="微軟正黑體" w:eastAsia="微軟正黑體" w:hAnsi="微軟正黑體" w:hint="eastAsia"/>
          <w:sz w:val="28"/>
          <w:szCs w:val="28"/>
        </w:rPr>
        <w:tab/>
      </w:r>
      <w:r w:rsidRPr="007F0745">
        <w:rPr>
          <w:rFonts w:ascii="微軟正黑體" w:eastAsia="微軟正黑體" w:hAnsi="微軟正黑體" w:hint="eastAsia"/>
          <w:sz w:val="28"/>
          <w:szCs w:val="28"/>
        </w:rPr>
        <w:t>民國</w:t>
      </w:r>
      <w:r w:rsidRPr="007F0745">
        <w:rPr>
          <w:rFonts w:ascii="微軟正黑體" w:eastAsia="微軟正黑體" w:hAnsi="微軟正黑體"/>
          <w:sz w:val="28"/>
          <w:szCs w:val="28"/>
        </w:rPr>
        <w:t>10</w:t>
      </w:r>
      <w:r w:rsidRPr="007F0745">
        <w:rPr>
          <w:rFonts w:ascii="微軟正黑體" w:eastAsia="微軟正黑體" w:hAnsi="微軟正黑體" w:hint="eastAsia"/>
          <w:sz w:val="28"/>
          <w:szCs w:val="28"/>
        </w:rPr>
        <w:t>6年</w:t>
      </w:r>
      <w:r w:rsidR="0028593D" w:rsidRPr="007F0745">
        <w:rPr>
          <w:rFonts w:ascii="微軟正黑體" w:eastAsia="微軟正黑體" w:hAnsi="微軟正黑體" w:hint="eastAsia"/>
          <w:sz w:val="28"/>
          <w:szCs w:val="28"/>
        </w:rPr>
        <w:t>10</w:t>
      </w:r>
      <w:r w:rsidRPr="007F0745">
        <w:rPr>
          <w:rFonts w:ascii="微軟正黑體" w:eastAsia="微軟正黑體" w:hAnsi="微軟正黑體" w:hint="eastAsia"/>
          <w:sz w:val="28"/>
          <w:szCs w:val="28"/>
        </w:rPr>
        <w:t>月17日</w:t>
      </w:r>
      <w:r w:rsidR="0028593D" w:rsidRPr="007F0745">
        <w:rPr>
          <w:rFonts w:ascii="微軟正黑體" w:eastAsia="微軟正黑體" w:hAnsi="微軟正黑體" w:hint="eastAsia"/>
          <w:sz w:val="28"/>
          <w:szCs w:val="28"/>
        </w:rPr>
        <w:t>及18日</w:t>
      </w:r>
    </w:p>
    <w:p w:rsidR="00953180" w:rsidRPr="007F0745" w:rsidRDefault="003F0C9B" w:rsidP="007F0745">
      <w:pPr>
        <w:tabs>
          <w:tab w:val="left" w:pos="2835"/>
        </w:tabs>
        <w:snapToGrid w:val="0"/>
        <w:spacing w:line="400" w:lineRule="exact"/>
        <w:ind w:leftChars="531" w:left="1274"/>
        <w:rPr>
          <w:rFonts w:ascii="微軟正黑體" w:eastAsia="微軟正黑體" w:hAnsi="微軟正黑體"/>
          <w:sz w:val="28"/>
          <w:szCs w:val="28"/>
        </w:rPr>
      </w:pPr>
      <w:r w:rsidRPr="007F0745">
        <w:rPr>
          <w:rFonts w:ascii="微軟正黑體" w:eastAsia="微軟正黑體" w:hAnsi="微軟正黑體" w:hint="eastAsia"/>
          <w:sz w:val="28"/>
          <w:szCs w:val="28"/>
        </w:rPr>
        <w:t>地　　點：</w:t>
      </w:r>
      <w:r w:rsidR="00953180" w:rsidRPr="007F0745">
        <w:rPr>
          <w:rFonts w:ascii="微軟正黑體" w:eastAsia="微軟正黑體" w:hAnsi="微軟正黑體" w:hint="eastAsia"/>
          <w:sz w:val="28"/>
          <w:szCs w:val="28"/>
        </w:rPr>
        <w:tab/>
      </w:r>
      <w:r w:rsidRPr="007F0745">
        <w:rPr>
          <w:rFonts w:ascii="微軟正黑體" w:eastAsia="微軟正黑體" w:hAnsi="微軟正黑體" w:hint="eastAsia"/>
          <w:sz w:val="28"/>
          <w:szCs w:val="28"/>
        </w:rPr>
        <w:t>經濟部標準檢驗局報驗發證大樓2樓大禮堂</w:t>
      </w:r>
    </w:p>
    <w:p w:rsidR="003F0C9B" w:rsidRPr="007F0745" w:rsidRDefault="00953180" w:rsidP="007F0745">
      <w:pPr>
        <w:tabs>
          <w:tab w:val="left" w:pos="2835"/>
        </w:tabs>
        <w:snapToGrid w:val="0"/>
        <w:spacing w:line="400" w:lineRule="exact"/>
        <w:ind w:leftChars="531" w:left="1274"/>
        <w:rPr>
          <w:rFonts w:ascii="微軟正黑體" w:eastAsia="微軟正黑體" w:hAnsi="微軟正黑體"/>
          <w:sz w:val="28"/>
          <w:szCs w:val="28"/>
        </w:rPr>
      </w:pPr>
      <w:r w:rsidRPr="007F0745">
        <w:rPr>
          <w:rFonts w:ascii="微軟正黑體" w:eastAsia="微軟正黑體" w:hAnsi="微軟正黑體" w:hint="eastAsia"/>
          <w:sz w:val="28"/>
          <w:szCs w:val="28"/>
        </w:rPr>
        <w:tab/>
      </w:r>
      <w:r w:rsidR="003F0C9B" w:rsidRPr="007F0745">
        <w:rPr>
          <w:rFonts w:ascii="微軟正黑體" w:eastAsia="微軟正黑體" w:hAnsi="微軟正黑體" w:hint="eastAsia"/>
          <w:sz w:val="28"/>
          <w:szCs w:val="28"/>
        </w:rPr>
        <w:t>（臺北市中正區濟南路1段4號）</w:t>
      </w:r>
    </w:p>
    <w:p w:rsidR="009C5CD4" w:rsidRDefault="009C5CD4" w:rsidP="009C5CD4">
      <w:pPr>
        <w:snapToGrid w:val="0"/>
        <w:spacing w:line="400" w:lineRule="exact"/>
        <w:rPr>
          <w:rFonts w:ascii="微軟正黑體" w:eastAsia="微軟正黑體" w:hAnsi="微軟正黑體"/>
          <w:sz w:val="32"/>
          <w:szCs w:val="32"/>
        </w:rPr>
      </w:pPr>
    </w:p>
    <w:p w:rsidR="007231A9" w:rsidRDefault="007231A9" w:rsidP="009C5CD4">
      <w:pPr>
        <w:snapToGrid w:val="0"/>
        <w:spacing w:line="400" w:lineRule="exact"/>
        <w:rPr>
          <w:rFonts w:ascii="微軟正黑體" w:eastAsia="微軟正黑體" w:hAnsi="微軟正黑體"/>
          <w:sz w:val="32"/>
          <w:szCs w:val="32"/>
        </w:rPr>
      </w:pPr>
    </w:p>
    <w:p w:rsidR="00B07368" w:rsidRPr="007F0745" w:rsidRDefault="00D72C95" w:rsidP="007F0745">
      <w:pPr>
        <w:snapToGrid w:val="0"/>
        <w:spacing w:line="480" w:lineRule="exact"/>
        <w:ind w:leftChars="177" w:left="425" w:rightChars="221" w:right="530"/>
        <w:jc w:val="both"/>
        <w:rPr>
          <w:rFonts w:ascii="微軟正黑體" w:eastAsia="微軟正黑體" w:hAnsi="微軟正黑體"/>
          <w:sz w:val="28"/>
          <w:szCs w:val="28"/>
        </w:rPr>
      </w:pPr>
      <w:r w:rsidRPr="007F0745">
        <w:rPr>
          <w:rFonts w:ascii="微軟正黑體" w:eastAsia="微軟正黑體" w:hAnsi="微軟正黑體" w:hint="eastAsia"/>
          <w:sz w:val="28"/>
          <w:szCs w:val="28"/>
        </w:rPr>
        <w:t>「</w:t>
      </w:r>
      <w:r w:rsidR="009C5CD4" w:rsidRPr="007F0745">
        <w:rPr>
          <w:rFonts w:ascii="微軟正黑體" w:eastAsia="微軟正黑體" w:hAnsi="微軟正黑體" w:hint="eastAsia"/>
          <w:sz w:val="28"/>
          <w:szCs w:val="28"/>
        </w:rPr>
        <w:t>風險</w:t>
      </w:r>
      <w:r w:rsidRPr="007F0745">
        <w:rPr>
          <w:rFonts w:ascii="微軟正黑體" w:eastAsia="微軟正黑體" w:hAnsi="微軟正黑體" w:hint="eastAsia"/>
          <w:sz w:val="28"/>
          <w:szCs w:val="28"/>
        </w:rPr>
        <w:t>」</w:t>
      </w:r>
      <w:r w:rsidR="000F596B" w:rsidRPr="007F0745">
        <w:rPr>
          <w:rFonts w:ascii="微軟正黑體" w:eastAsia="微軟正黑體" w:hAnsi="微軟正黑體" w:hint="eastAsia"/>
          <w:sz w:val="28"/>
          <w:szCs w:val="28"/>
        </w:rPr>
        <w:t>的概念</w:t>
      </w:r>
      <w:r w:rsidR="00F64A5C" w:rsidRPr="007F0745">
        <w:rPr>
          <w:rFonts w:ascii="微軟正黑體" w:eastAsia="微軟正黑體" w:hAnsi="微軟正黑體" w:hint="eastAsia"/>
          <w:sz w:val="28"/>
          <w:szCs w:val="28"/>
        </w:rPr>
        <w:t>自</w:t>
      </w:r>
      <w:proofErr w:type="gramStart"/>
      <w:r w:rsidR="00F64A5C" w:rsidRPr="007F0745">
        <w:rPr>
          <w:rFonts w:ascii="微軟正黑體" w:eastAsia="微軟正黑體" w:hAnsi="微軟正黑體" w:hint="eastAsia"/>
          <w:sz w:val="28"/>
          <w:szCs w:val="28"/>
        </w:rPr>
        <w:t>1</w:t>
      </w:r>
      <w:r w:rsidR="000C74D4" w:rsidRPr="007F0745">
        <w:rPr>
          <w:rFonts w:ascii="微軟正黑體" w:eastAsia="微軟正黑體" w:hAnsi="微軟正黑體" w:hint="eastAsia"/>
          <w:sz w:val="28"/>
          <w:szCs w:val="28"/>
        </w:rPr>
        <w:t>930</w:t>
      </w:r>
      <w:proofErr w:type="gramEnd"/>
      <w:r w:rsidR="000C74D4" w:rsidRPr="007F0745">
        <w:rPr>
          <w:rFonts w:ascii="微軟正黑體" w:eastAsia="微軟正黑體" w:hAnsi="微軟正黑體" w:hint="eastAsia"/>
          <w:sz w:val="28"/>
          <w:szCs w:val="28"/>
        </w:rPr>
        <w:t>年代</w:t>
      </w:r>
      <w:r w:rsidR="002662D0" w:rsidRPr="007F0745">
        <w:rPr>
          <w:rFonts w:ascii="微軟正黑體" w:eastAsia="微軟正黑體" w:hAnsi="微軟正黑體" w:hint="eastAsia"/>
          <w:sz w:val="28"/>
          <w:szCs w:val="28"/>
        </w:rPr>
        <w:t>萌芽</w:t>
      </w:r>
      <w:r w:rsidR="00F64A5C" w:rsidRPr="007F0745">
        <w:rPr>
          <w:rFonts w:ascii="微軟正黑體" w:eastAsia="微軟正黑體" w:hAnsi="微軟正黑體" w:hint="eastAsia"/>
          <w:sz w:val="28"/>
          <w:szCs w:val="28"/>
        </w:rPr>
        <w:t>迄今已</w:t>
      </w:r>
      <w:r w:rsidR="006D047A" w:rsidRPr="007F0745">
        <w:rPr>
          <w:rFonts w:ascii="微軟正黑體" w:eastAsia="微軟正黑體" w:hAnsi="微軟正黑體" w:hint="eastAsia"/>
          <w:sz w:val="28"/>
          <w:szCs w:val="28"/>
        </w:rPr>
        <w:t>在各領域</w:t>
      </w:r>
      <w:r w:rsidR="00F64A5C" w:rsidRPr="007F0745">
        <w:rPr>
          <w:rFonts w:ascii="微軟正黑體" w:eastAsia="微軟正黑體" w:hAnsi="微軟正黑體" w:hint="eastAsia"/>
          <w:sz w:val="28"/>
          <w:szCs w:val="28"/>
        </w:rPr>
        <w:t>有廣泛的應用與認知，但在產品安全領域</w:t>
      </w:r>
      <w:r w:rsidR="006D047A" w:rsidRPr="007F0745">
        <w:rPr>
          <w:rFonts w:ascii="微軟正黑體" w:eastAsia="微軟正黑體" w:hAnsi="微軟正黑體" w:hint="eastAsia"/>
          <w:sz w:val="28"/>
          <w:szCs w:val="28"/>
        </w:rPr>
        <w:t>，</w:t>
      </w:r>
      <w:r w:rsidR="005240F2" w:rsidRPr="007F0745">
        <w:rPr>
          <w:rFonts w:ascii="微軟正黑體" w:eastAsia="微軟正黑體" w:hAnsi="微軟正黑體" w:hint="eastAsia"/>
          <w:sz w:val="28"/>
          <w:szCs w:val="28"/>
        </w:rPr>
        <w:t>相關的討論及</w:t>
      </w:r>
      <w:r w:rsidR="00892250" w:rsidRPr="007F0745">
        <w:rPr>
          <w:rFonts w:ascii="微軟正黑體" w:eastAsia="微軟正黑體" w:hAnsi="微軟正黑體" w:hint="eastAsia"/>
          <w:sz w:val="28"/>
          <w:szCs w:val="28"/>
        </w:rPr>
        <w:t>實務應用</w:t>
      </w:r>
      <w:r w:rsidR="005240F2" w:rsidRPr="007F0745">
        <w:rPr>
          <w:rFonts w:ascii="微軟正黑體" w:eastAsia="微軟正黑體" w:hAnsi="微軟正黑體" w:hint="eastAsia"/>
          <w:sz w:val="28"/>
          <w:szCs w:val="28"/>
        </w:rPr>
        <w:t>似乎要到近十年</w:t>
      </w:r>
      <w:r w:rsidR="006D047A" w:rsidRPr="007F0745">
        <w:rPr>
          <w:rFonts w:ascii="微軟正黑體" w:eastAsia="微軟正黑體" w:hAnsi="微軟正黑體" w:hint="eastAsia"/>
          <w:sz w:val="28"/>
          <w:szCs w:val="28"/>
        </w:rPr>
        <w:t>才比較</w:t>
      </w:r>
      <w:r w:rsidR="005240F2" w:rsidRPr="007F0745">
        <w:rPr>
          <w:rFonts w:ascii="微軟正黑體" w:eastAsia="微軟正黑體" w:hAnsi="微軟正黑體" w:hint="eastAsia"/>
          <w:sz w:val="28"/>
          <w:szCs w:val="28"/>
        </w:rPr>
        <w:t>聚焦</w:t>
      </w:r>
      <w:r w:rsidR="00892250" w:rsidRPr="007F0745">
        <w:rPr>
          <w:rFonts w:ascii="微軟正黑體" w:eastAsia="微軟正黑體" w:hAnsi="微軟正黑體" w:hint="eastAsia"/>
          <w:sz w:val="28"/>
          <w:szCs w:val="28"/>
        </w:rPr>
        <w:t>。</w:t>
      </w:r>
      <w:r w:rsidR="005240F2" w:rsidRPr="007F0745">
        <w:rPr>
          <w:rFonts w:ascii="微軟正黑體" w:eastAsia="微軟正黑體" w:hAnsi="微軟正黑體" w:hint="eastAsia"/>
          <w:sz w:val="28"/>
          <w:szCs w:val="28"/>
        </w:rPr>
        <w:t>隨著科技的進步，</w:t>
      </w:r>
      <w:r w:rsidR="00892250" w:rsidRPr="007F0745">
        <w:rPr>
          <w:rFonts w:ascii="微軟正黑體" w:eastAsia="微軟正黑體" w:hAnsi="微軟正黑體" w:hint="eastAsia"/>
          <w:sz w:val="28"/>
          <w:szCs w:val="28"/>
        </w:rPr>
        <w:t>產品推陳出新</w:t>
      </w:r>
      <w:r w:rsidR="005240F2" w:rsidRPr="007F0745">
        <w:rPr>
          <w:rFonts w:ascii="微軟正黑體" w:eastAsia="微軟正黑體" w:hAnsi="微軟正黑體" w:hint="eastAsia"/>
          <w:sz w:val="28"/>
          <w:szCs w:val="28"/>
        </w:rPr>
        <w:t>的速度越來越快</w:t>
      </w:r>
      <w:r w:rsidR="00892250" w:rsidRPr="007F0745">
        <w:rPr>
          <w:rFonts w:ascii="微軟正黑體" w:eastAsia="微軟正黑體" w:hAnsi="微軟正黑體" w:hint="eastAsia"/>
          <w:sz w:val="28"/>
          <w:szCs w:val="28"/>
        </w:rPr>
        <w:t>，</w:t>
      </w:r>
      <w:r w:rsidR="00B7741F" w:rsidRPr="007F0745">
        <w:rPr>
          <w:rFonts w:ascii="微軟正黑體" w:eastAsia="微軟正黑體" w:hAnsi="微軟正黑體" w:hint="eastAsia"/>
          <w:sz w:val="28"/>
          <w:szCs w:val="28"/>
        </w:rPr>
        <w:t>許多國家對於</w:t>
      </w:r>
      <w:r w:rsidR="00B07368" w:rsidRPr="007F0745">
        <w:rPr>
          <w:rFonts w:ascii="微軟正黑體" w:eastAsia="微軟正黑體" w:hAnsi="微軟正黑體" w:hint="eastAsia"/>
          <w:sz w:val="28"/>
          <w:szCs w:val="28"/>
        </w:rPr>
        <w:t>國內市場上的</w:t>
      </w:r>
      <w:r w:rsidR="00B7741F" w:rsidRPr="007F0745">
        <w:rPr>
          <w:rFonts w:ascii="微軟正黑體" w:eastAsia="微軟正黑體" w:hAnsi="微軟正黑體" w:hint="eastAsia"/>
          <w:sz w:val="28"/>
          <w:szCs w:val="28"/>
        </w:rPr>
        <w:t>商品安全採用以風險為基礎的管理措施，希望</w:t>
      </w:r>
      <w:r w:rsidR="00B07368" w:rsidRPr="007F0745">
        <w:rPr>
          <w:rFonts w:ascii="微軟正黑體" w:eastAsia="微軟正黑體" w:hAnsi="微軟正黑體" w:hint="eastAsia"/>
          <w:sz w:val="28"/>
          <w:szCs w:val="28"/>
        </w:rPr>
        <w:t>充分利用有限的</w:t>
      </w:r>
      <w:r w:rsidR="00B7741F" w:rsidRPr="007F0745">
        <w:rPr>
          <w:rFonts w:ascii="微軟正黑體" w:eastAsia="微軟正黑體" w:hAnsi="微軟正黑體" w:hint="eastAsia"/>
          <w:sz w:val="28"/>
          <w:szCs w:val="28"/>
        </w:rPr>
        <w:t>資源有效降低不安全商品對消費者可能帶來的</w:t>
      </w:r>
      <w:r w:rsidR="00B07368" w:rsidRPr="007F0745">
        <w:rPr>
          <w:rFonts w:ascii="微軟正黑體" w:eastAsia="微軟正黑體" w:hAnsi="微軟正黑體" w:hint="eastAsia"/>
          <w:sz w:val="28"/>
          <w:szCs w:val="28"/>
        </w:rPr>
        <w:t>危</w:t>
      </w:r>
      <w:r w:rsidR="00B7741F" w:rsidRPr="007F0745">
        <w:rPr>
          <w:rFonts w:ascii="微軟正黑體" w:eastAsia="微軟正黑體" w:hAnsi="微軟正黑體" w:hint="eastAsia"/>
          <w:sz w:val="28"/>
          <w:szCs w:val="28"/>
        </w:rPr>
        <w:t>害。</w:t>
      </w:r>
      <w:r w:rsidR="00B07368" w:rsidRPr="007F0745">
        <w:rPr>
          <w:rFonts w:ascii="微軟正黑體" w:eastAsia="微軟正黑體" w:hAnsi="微軟正黑體" w:hint="eastAsia"/>
          <w:sz w:val="28"/>
          <w:szCs w:val="28"/>
        </w:rPr>
        <w:t>而在世界貿易組織（WTO）場域，風險評估則是會員針對商品安全法規是否造成不必要貿易障礙的攻防重點，適當的風險評估往往</w:t>
      </w:r>
      <w:r w:rsidR="00864529" w:rsidRPr="007F0745">
        <w:rPr>
          <w:rFonts w:ascii="微軟正黑體" w:eastAsia="微軟正黑體" w:hAnsi="微軟正黑體" w:hint="eastAsia"/>
          <w:sz w:val="28"/>
          <w:szCs w:val="28"/>
        </w:rPr>
        <w:t>可以作為</w:t>
      </w:r>
      <w:r w:rsidR="00AC3BF2" w:rsidRPr="007F0745">
        <w:rPr>
          <w:rFonts w:ascii="微軟正黑體" w:eastAsia="微軟正黑體" w:hAnsi="微軟正黑體" w:hint="eastAsia"/>
          <w:sz w:val="28"/>
          <w:szCs w:val="28"/>
        </w:rPr>
        <w:t>支持</w:t>
      </w:r>
      <w:r w:rsidR="00864529" w:rsidRPr="007F0745">
        <w:rPr>
          <w:rFonts w:ascii="微軟正黑體" w:eastAsia="微軟正黑體" w:hAnsi="微軟正黑體" w:hint="eastAsia"/>
          <w:sz w:val="28"/>
          <w:szCs w:val="28"/>
        </w:rPr>
        <w:t>法規合理性的</w:t>
      </w:r>
      <w:r w:rsidR="00B07368" w:rsidRPr="007F0745">
        <w:rPr>
          <w:rFonts w:ascii="微軟正黑體" w:eastAsia="微軟正黑體" w:hAnsi="微軟正黑體" w:hint="eastAsia"/>
          <w:sz w:val="28"/>
          <w:szCs w:val="28"/>
        </w:rPr>
        <w:t>科學證據。</w:t>
      </w:r>
    </w:p>
    <w:p w:rsidR="007F0745" w:rsidRDefault="007F0745" w:rsidP="007F0745">
      <w:pPr>
        <w:snapToGrid w:val="0"/>
        <w:spacing w:line="480" w:lineRule="exact"/>
        <w:ind w:leftChars="177" w:left="425" w:rightChars="221" w:right="530"/>
        <w:jc w:val="both"/>
        <w:rPr>
          <w:rFonts w:ascii="微軟正黑體" w:eastAsia="微軟正黑體" w:hAnsi="微軟正黑體"/>
          <w:sz w:val="32"/>
          <w:szCs w:val="32"/>
        </w:rPr>
      </w:pPr>
    </w:p>
    <w:p w:rsidR="009C5CD4" w:rsidRDefault="00AC3BF2" w:rsidP="007F0745">
      <w:pPr>
        <w:snapToGrid w:val="0"/>
        <w:spacing w:line="480" w:lineRule="exact"/>
        <w:ind w:leftChars="177" w:left="425" w:rightChars="221" w:right="530"/>
        <w:jc w:val="both"/>
        <w:rPr>
          <w:rFonts w:ascii="微軟正黑體" w:eastAsia="微軟正黑體" w:hAnsi="微軟正黑體"/>
          <w:sz w:val="28"/>
          <w:szCs w:val="28"/>
        </w:rPr>
      </w:pPr>
      <w:r w:rsidRPr="007F0745">
        <w:rPr>
          <w:rFonts w:ascii="微軟正黑體" w:eastAsia="微軟正黑體" w:hAnsi="微軟正黑體" w:hint="eastAsia"/>
          <w:sz w:val="28"/>
          <w:szCs w:val="28"/>
        </w:rPr>
        <w:t>紐西蘭與我國在「</w:t>
      </w:r>
      <w:proofErr w:type="gramStart"/>
      <w:r w:rsidRPr="007F0745">
        <w:rPr>
          <w:rFonts w:ascii="微軟正黑體" w:eastAsia="微軟正黑體" w:hAnsi="微軟正黑體" w:hint="eastAsia"/>
          <w:sz w:val="28"/>
          <w:szCs w:val="28"/>
        </w:rPr>
        <w:t>臺紐</w:t>
      </w:r>
      <w:proofErr w:type="gramEnd"/>
      <w:r w:rsidRPr="007F0745">
        <w:rPr>
          <w:rFonts w:ascii="微軟正黑體" w:eastAsia="微軟正黑體" w:hAnsi="微軟正黑體" w:hint="eastAsia"/>
          <w:sz w:val="28"/>
          <w:szCs w:val="28"/>
        </w:rPr>
        <w:t>經濟合作協定」下對於技術性貿易障礙議題有</w:t>
      </w:r>
      <w:r w:rsidR="003F1387" w:rsidRPr="007F0745">
        <w:rPr>
          <w:rFonts w:ascii="微軟正黑體" w:eastAsia="微軟正黑體" w:hAnsi="微軟正黑體" w:hint="eastAsia"/>
          <w:sz w:val="28"/>
          <w:szCs w:val="28"/>
        </w:rPr>
        <w:t>著</w:t>
      </w:r>
      <w:r w:rsidRPr="007F0745">
        <w:rPr>
          <w:rFonts w:ascii="微軟正黑體" w:eastAsia="微軟正黑體" w:hAnsi="微軟正黑體" w:hint="eastAsia"/>
          <w:sz w:val="28"/>
          <w:szCs w:val="28"/>
        </w:rPr>
        <w:t>密切的合作</w:t>
      </w:r>
      <w:r w:rsidR="003F1387" w:rsidRPr="007F0745">
        <w:rPr>
          <w:rFonts w:ascii="微軟正黑體" w:eastAsia="微軟正黑體" w:hAnsi="微軟正黑體" w:hint="eastAsia"/>
          <w:sz w:val="28"/>
          <w:szCs w:val="28"/>
        </w:rPr>
        <w:t>關係</w:t>
      </w:r>
      <w:r w:rsidRPr="007F0745">
        <w:rPr>
          <w:rFonts w:ascii="微軟正黑體" w:eastAsia="微軟正黑體" w:hAnsi="微軟正黑體" w:hint="eastAsia"/>
          <w:sz w:val="28"/>
          <w:szCs w:val="28"/>
        </w:rPr>
        <w:t>，</w:t>
      </w:r>
      <w:r w:rsidR="00C121FF" w:rsidRPr="007F0745">
        <w:rPr>
          <w:rFonts w:ascii="微軟正黑體" w:eastAsia="微軟正黑體" w:hAnsi="微軟正黑體" w:hint="eastAsia"/>
          <w:sz w:val="28"/>
          <w:szCs w:val="28"/>
        </w:rPr>
        <w:t>為了增進</w:t>
      </w:r>
      <w:proofErr w:type="gramStart"/>
      <w:r w:rsidRPr="007F0745">
        <w:rPr>
          <w:rFonts w:ascii="微軟正黑體" w:eastAsia="微軟正黑體" w:hAnsi="微軟正黑體" w:hint="eastAsia"/>
          <w:sz w:val="28"/>
          <w:szCs w:val="28"/>
        </w:rPr>
        <w:t>臺紐</w:t>
      </w:r>
      <w:proofErr w:type="gramEnd"/>
      <w:r w:rsidRPr="007F0745">
        <w:rPr>
          <w:rFonts w:ascii="微軟正黑體" w:eastAsia="微軟正黑體" w:hAnsi="微軟正黑體" w:hint="eastAsia"/>
          <w:sz w:val="28"/>
          <w:szCs w:val="28"/>
        </w:rPr>
        <w:t>法規主管機關間瞭解彼此的風險評估制度並進行交流，</w:t>
      </w:r>
      <w:r w:rsidR="003F1387" w:rsidRPr="007F0745">
        <w:rPr>
          <w:rFonts w:ascii="微軟正黑體" w:eastAsia="微軟正黑體" w:hAnsi="微軟正黑體" w:hint="eastAsia"/>
          <w:sz w:val="28"/>
          <w:szCs w:val="28"/>
        </w:rPr>
        <w:t>本研討會將由紐西蘭商業創新就業部4位講師及我國</w:t>
      </w:r>
      <w:r w:rsidR="00A8153C">
        <w:rPr>
          <w:rFonts w:ascii="微軟正黑體" w:eastAsia="微軟正黑體" w:hAnsi="微軟正黑體" w:hint="eastAsia"/>
          <w:sz w:val="28"/>
          <w:szCs w:val="28"/>
        </w:rPr>
        <w:t>3</w:t>
      </w:r>
      <w:r w:rsidR="00A8153C" w:rsidRPr="007F0745">
        <w:rPr>
          <w:rFonts w:ascii="微軟正黑體" w:eastAsia="微軟正黑體" w:hAnsi="微軟正黑體" w:hint="eastAsia"/>
          <w:sz w:val="28"/>
          <w:szCs w:val="28"/>
        </w:rPr>
        <w:t>位講師</w:t>
      </w:r>
      <w:r w:rsidR="00A8153C">
        <w:rPr>
          <w:rFonts w:ascii="微軟正黑體" w:eastAsia="微軟正黑體" w:hAnsi="微軟正黑體" w:hint="eastAsia"/>
          <w:sz w:val="28"/>
          <w:szCs w:val="28"/>
        </w:rPr>
        <w:t>（</w:t>
      </w:r>
      <w:r w:rsidR="003F1387" w:rsidRPr="007F0745">
        <w:rPr>
          <w:rFonts w:ascii="微軟正黑體" w:eastAsia="微軟正黑體" w:hAnsi="微軟正黑體" w:hint="eastAsia"/>
          <w:sz w:val="28"/>
          <w:szCs w:val="28"/>
        </w:rPr>
        <w:t>勞動部</w:t>
      </w:r>
      <w:r w:rsidR="00A8153C">
        <w:rPr>
          <w:rFonts w:ascii="微軟正黑體" w:eastAsia="微軟正黑體" w:hAnsi="微軟正黑體" w:hint="eastAsia"/>
          <w:sz w:val="28"/>
          <w:szCs w:val="28"/>
        </w:rPr>
        <w:t>推薦</w:t>
      </w:r>
      <w:r w:rsidR="003F1387" w:rsidRPr="007F0745">
        <w:rPr>
          <w:rFonts w:ascii="微軟正黑體" w:eastAsia="微軟正黑體" w:hAnsi="微軟正黑體" w:hint="eastAsia"/>
          <w:sz w:val="28"/>
          <w:szCs w:val="28"/>
        </w:rPr>
        <w:t>與經濟部標準檢驗局</w:t>
      </w:r>
      <w:r w:rsidR="00A8153C">
        <w:rPr>
          <w:rFonts w:ascii="微軟正黑體" w:eastAsia="微軟正黑體" w:hAnsi="微軟正黑體" w:hint="eastAsia"/>
          <w:sz w:val="28"/>
          <w:szCs w:val="28"/>
        </w:rPr>
        <w:t>）</w:t>
      </w:r>
      <w:r w:rsidR="00422985" w:rsidRPr="007F0745">
        <w:rPr>
          <w:rFonts w:ascii="微軟正黑體" w:eastAsia="微軟正黑體" w:hAnsi="微軟正黑體" w:hint="eastAsia"/>
          <w:sz w:val="28"/>
          <w:szCs w:val="28"/>
        </w:rPr>
        <w:t>簡報一般</w:t>
      </w:r>
      <w:r w:rsidR="003F1387" w:rsidRPr="007F0745">
        <w:rPr>
          <w:rFonts w:ascii="微軟正黑體" w:eastAsia="微軟正黑體" w:hAnsi="微軟正黑體" w:hint="eastAsia"/>
          <w:sz w:val="28"/>
          <w:szCs w:val="28"/>
        </w:rPr>
        <w:t>消費品、</w:t>
      </w:r>
      <w:r w:rsidR="00422985" w:rsidRPr="007F0745">
        <w:rPr>
          <w:rFonts w:ascii="微軟正黑體" w:eastAsia="微軟正黑體" w:hAnsi="微軟正黑體" w:hint="eastAsia"/>
          <w:sz w:val="28"/>
          <w:szCs w:val="28"/>
        </w:rPr>
        <w:t>電機電子</w:t>
      </w:r>
      <w:r w:rsidR="003F1387" w:rsidRPr="007F0745">
        <w:rPr>
          <w:rFonts w:ascii="微軟正黑體" w:eastAsia="微軟正黑體" w:hAnsi="微軟正黑體" w:hint="eastAsia"/>
          <w:sz w:val="28"/>
          <w:szCs w:val="28"/>
        </w:rPr>
        <w:t>產品、瓦斯器材及機械產品的風險評估</w:t>
      </w:r>
      <w:r w:rsidR="00422985" w:rsidRPr="007F0745">
        <w:rPr>
          <w:rFonts w:ascii="微軟正黑體" w:eastAsia="微軟正黑體" w:hAnsi="微軟正黑體" w:hint="eastAsia"/>
          <w:sz w:val="28"/>
          <w:szCs w:val="28"/>
        </w:rPr>
        <w:t>作法</w:t>
      </w:r>
      <w:r w:rsidR="003F1387" w:rsidRPr="007F0745">
        <w:rPr>
          <w:rFonts w:ascii="微軟正黑體" w:eastAsia="微軟正黑體" w:hAnsi="微軟正黑體" w:hint="eastAsia"/>
          <w:sz w:val="28"/>
          <w:szCs w:val="28"/>
        </w:rPr>
        <w:t>。</w:t>
      </w:r>
      <w:r w:rsidR="00422985" w:rsidRPr="007F0745">
        <w:rPr>
          <w:rFonts w:ascii="微軟正黑體" w:eastAsia="微軟正黑體" w:hAnsi="微軟正黑體" w:hint="eastAsia"/>
          <w:sz w:val="28"/>
          <w:szCs w:val="28"/>
        </w:rPr>
        <w:t>除了法規主管機關外，業者也可藉由這些風險評估作法瞭解自己產品的風險程度，誠摯邀請您的參與，歡迎踴躍報名（</w:t>
      </w:r>
      <w:r w:rsidR="006326D8" w:rsidRPr="007F0745">
        <w:rPr>
          <w:rFonts w:ascii="微軟正黑體" w:eastAsia="微軟正黑體" w:hAnsi="微軟正黑體" w:hint="eastAsia"/>
          <w:sz w:val="28"/>
          <w:szCs w:val="28"/>
        </w:rPr>
        <w:t>報名</w:t>
      </w:r>
      <w:r w:rsidR="00E34B60" w:rsidRPr="007F0745">
        <w:rPr>
          <w:rFonts w:ascii="微軟正黑體" w:eastAsia="微軟正黑體" w:hAnsi="微軟正黑體" w:hint="eastAsia"/>
          <w:sz w:val="28"/>
          <w:szCs w:val="28"/>
        </w:rPr>
        <w:t>細節</w:t>
      </w:r>
      <w:r w:rsidR="006326D8" w:rsidRPr="007F0745">
        <w:rPr>
          <w:rFonts w:ascii="微軟正黑體" w:eastAsia="微軟正黑體" w:hAnsi="微軟正黑體" w:hint="eastAsia"/>
          <w:sz w:val="28"/>
          <w:szCs w:val="28"/>
        </w:rPr>
        <w:t>請詳第3頁</w:t>
      </w:r>
      <w:r w:rsidR="00422985" w:rsidRPr="007F0745">
        <w:rPr>
          <w:rFonts w:ascii="微軟正黑體" w:eastAsia="微軟正黑體" w:hAnsi="微軟正黑體" w:hint="eastAsia"/>
          <w:sz w:val="28"/>
          <w:szCs w:val="28"/>
        </w:rPr>
        <w:t>）</w:t>
      </w:r>
      <w:r w:rsidR="006326D8" w:rsidRPr="007F0745">
        <w:rPr>
          <w:rFonts w:ascii="微軟正黑體" w:eastAsia="微軟正黑體" w:hAnsi="微軟正黑體" w:hint="eastAsia"/>
          <w:sz w:val="28"/>
          <w:szCs w:val="28"/>
        </w:rPr>
        <w:t>。</w:t>
      </w:r>
    </w:p>
    <w:p w:rsidR="007F0745" w:rsidRPr="007F0745" w:rsidRDefault="007F0745" w:rsidP="007F0745">
      <w:pPr>
        <w:snapToGrid w:val="0"/>
        <w:spacing w:line="480" w:lineRule="exact"/>
        <w:ind w:leftChars="177" w:left="425" w:rightChars="221" w:right="530"/>
        <w:jc w:val="both"/>
        <w:rPr>
          <w:rFonts w:ascii="微軟正黑體" w:eastAsia="微軟正黑體" w:hAnsi="微軟正黑體"/>
          <w:sz w:val="28"/>
          <w:szCs w:val="28"/>
        </w:rPr>
      </w:pPr>
    </w:p>
    <w:p w:rsidR="003F0C9B" w:rsidRPr="00B70333" w:rsidRDefault="003F0C9B" w:rsidP="00B70333">
      <w:pPr>
        <w:snapToGrid w:val="0"/>
        <w:spacing w:line="400" w:lineRule="exact"/>
        <w:rPr>
          <w:rFonts w:ascii="微軟正黑體" w:eastAsia="微軟正黑體" w:hAnsi="微軟正黑體" w:cs="Arial"/>
          <w:b/>
          <w:sz w:val="32"/>
          <w:szCs w:val="32"/>
        </w:rPr>
      </w:pPr>
      <w:r w:rsidRPr="00B70333">
        <w:rPr>
          <w:rFonts w:ascii="微軟正黑體" w:eastAsia="微軟正黑體" w:hAnsi="微軟正黑體" w:cs="Arial"/>
          <w:b/>
          <w:sz w:val="32"/>
          <w:szCs w:val="32"/>
        </w:rPr>
        <w:br w:type="page"/>
      </w:r>
    </w:p>
    <w:p w:rsidR="0028593D" w:rsidRPr="00865BC7" w:rsidRDefault="00DB1B32" w:rsidP="003C6AF0">
      <w:pPr>
        <w:tabs>
          <w:tab w:val="left" w:pos="4962"/>
        </w:tabs>
        <w:snapToGrid w:val="0"/>
        <w:spacing w:line="400" w:lineRule="exact"/>
        <w:jc w:val="center"/>
        <w:rPr>
          <w:rFonts w:ascii="Arial Narrow" w:eastAsia="微軟正黑體" w:hAnsi="Arial Narrow"/>
          <w:b/>
          <w:sz w:val="32"/>
          <w:szCs w:val="32"/>
        </w:rPr>
      </w:pPr>
      <w:r w:rsidRPr="00865BC7">
        <w:rPr>
          <w:rFonts w:ascii="Arial Narrow" w:eastAsia="微軟正黑體" w:hAnsi="Arial Narrow"/>
          <w:b/>
          <w:sz w:val="32"/>
          <w:szCs w:val="32"/>
        </w:rPr>
        <w:lastRenderedPageBreak/>
        <w:t>第一日議程</w:t>
      </w:r>
      <w:r w:rsidR="00E34B60">
        <w:rPr>
          <w:rFonts w:ascii="Arial Narrow" w:eastAsia="微軟正黑體" w:hAnsi="Arial Narrow" w:hint="eastAsia"/>
          <w:b/>
          <w:sz w:val="32"/>
          <w:szCs w:val="32"/>
        </w:rPr>
        <w:t>（</w:t>
      </w:r>
      <w:r w:rsidRPr="00865BC7">
        <w:rPr>
          <w:rFonts w:ascii="Arial Narrow" w:eastAsia="微軟正黑體" w:hAnsi="Arial Narrow"/>
          <w:b/>
          <w:sz w:val="32"/>
          <w:szCs w:val="32"/>
        </w:rPr>
        <w:t>10</w:t>
      </w:r>
      <w:r w:rsidR="00422985" w:rsidRPr="00865BC7">
        <w:rPr>
          <w:rFonts w:ascii="Arial Narrow" w:eastAsia="微軟正黑體" w:hAnsi="Arial Narrow"/>
          <w:b/>
          <w:sz w:val="32"/>
          <w:szCs w:val="32"/>
        </w:rPr>
        <w:t>月</w:t>
      </w:r>
      <w:r w:rsidRPr="00865BC7">
        <w:rPr>
          <w:rFonts w:ascii="Arial Narrow" w:eastAsia="微軟正黑體" w:hAnsi="Arial Narrow"/>
          <w:b/>
          <w:sz w:val="32"/>
          <w:szCs w:val="32"/>
        </w:rPr>
        <w:t>17</w:t>
      </w:r>
      <w:r w:rsidR="00422985" w:rsidRPr="00865BC7">
        <w:rPr>
          <w:rFonts w:ascii="Arial Narrow" w:eastAsia="微軟正黑體" w:hAnsi="Arial Narrow"/>
          <w:b/>
          <w:sz w:val="32"/>
          <w:szCs w:val="32"/>
        </w:rPr>
        <w:t>日</w:t>
      </w:r>
      <w:r w:rsidR="00E34B60">
        <w:rPr>
          <w:rFonts w:ascii="Arial Narrow" w:eastAsia="微軟正黑體" w:hAnsi="Arial Narrow" w:hint="eastAsia"/>
          <w:b/>
          <w:sz w:val="32"/>
          <w:szCs w:val="32"/>
        </w:rPr>
        <w:t>）</w:t>
      </w:r>
    </w:p>
    <w:tbl>
      <w:tblPr>
        <w:tblStyle w:val="a3"/>
        <w:tblW w:w="0" w:type="auto"/>
        <w:tblLook w:val="04A0" w:firstRow="1" w:lastRow="0" w:firstColumn="1" w:lastColumn="0" w:noHBand="0" w:noVBand="1"/>
      </w:tblPr>
      <w:tblGrid>
        <w:gridCol w:w="1526"/>
        <w:gridCol w:w="3260"/>
        <w:gridCol w:w="5103"/>
      </w:tblGrid>
      <w:tr w:rsidR="003E4DB3" w:rsidRPr="00865BC7" w:rsidTr="00723B01">
        <w:trPr>
          <w:cantSplit/>
          <w:trHeight w:val="454"/>
        </w:trPr>
        <w:tc>
          <w:tcPr>
            <w:tcW w:w="1526" w:type="dxa"/>
            <w:shd w:val="clear" w:color="auto" w:fill="C6D9F1" w:themeFill="text2" w:themeFillTint="33"/>
            <w:vAlign w:val="center"/>
          </w:tcPr>
          <w:p w:rsidR="003E4DB3" w:rsidRPr="00865BC7" w:rsidRDefault="003E4DB3" w:rsidP="00A31D45">
            <w:pPr>
              <w:tabs>
                <w:tab w:val="left" w:pos="4962"/>
              </w:tabs>
              <w:snapToGrid w:val="0"/>
              <w:spacing w:line="360" w:lineRule="exact"/>
              <w:jc w:val="center"/>
              <w:rPr>
                <w:rFonts w:ascii="Arial Narrow" w:eastAsia="微軟正黑體" w:hAnsi="Arial Narrow"/>
                <w:sz w:val="26"/>
                <w:szCs w:val="26"/>
              </w:rPr>
            </w:pPr>
            <w:r w:rsidRPr="00865BC7">
              <w:rPr>
                <w:rFonts w:ascii="Arial Narrow" w:eastAsia="微軟正黑體" w:hAnsi="Arial Narrow"/>
                <w:sz w:val="26"/>
                <w:szCs w:val="26"/>
              </w:rPr>
              <w:t>時間</w:t>
            </w:r>
          </w:p>
        </w:tc>
        <w:tc>
          <w:tcPr>
            <w:tcW w:w="3260" w:type="dxa"/>
            <w:shd w:val="clear" w:color="auto" w:fill="C6D9F1" w:themeFill="text2" w:themeFillTint="33"/>
            <w:vAlign w:val="center"/>
          </w:tcPr>
          <w:p w:rsidR="003E4DB3" w:rsidRPr="00865BC7" w:rsidRDefault="003E4DB3" w:rsidP="00A31D45">
            <w:pPr>
              <w:tabs>
                <w:tab w:val="left" w:pos="4962"/>
              </w:tabs>
              <w:snapToGrid w:val="0"/>
              <w:spacing w:line="360" w:lineRule="exact"/>
              <w:jc w:val="center"/>
              <w:rPr>
                <w:rFonts w:ascii="Arial Narrow" w:eastAsia="微軟正黑體" w:hAnsi="Arial Narrow"/>
                <w:sz w:val="26"/>
                <w:szCs w:val="26"/>
              </w:rPr>
            </w:pPr>
            <w:r w:rsidRPr="00865BC7">
              <w:rPr>
                <w:rFonts w:ascii="Arial Narrow" w:eastAsia="微軟正黑體" w:hAnsi="Arial Narrow"/>
                <w:sz w:val="26"/>
                <w:szCs w:val="26"/>
              </w:rPr>
              <w:t>議程</w:t>
            </w:r>
            <w:r w:rsidR="005E3AA2" w:rsidRPr="00865BC7">
              <w:rPr>
                <w:rFonts w:ascii="Arial Narrow" w:eastAsia="微軟正黑體" w:hAnsi="Arial Narrow"/>
                <w:sz w:val="26"/>
                <w:szCs w:val="26"/>
              </w:rPr>
              <w:t>/</w:t>
            </w:r>
            <w:r w:rsidR="005E3AA2" w:rsidRPr="00865BC7">
              <w:rPr>
                <w:rFonts w:ascii="Arial Narrow" w:eastAsia="微軟正黑體" w:hAnsi="Arial Narrow"/>
                <w:sz w:val="26"/>
                <w:szCs w:val="26"/>
              </w:rPr>
              <w:t>講題</w:t>
            </w:r>
          </w:p>
        </w:tc>
        <w:tc>
          <w:tcPr>
            <w:tcW w:w="5103" w:type="dxa"/>
            <w:shd w:val="clear" w:color="auto" w:fill="C6D9F1" w:themeFill="text2" w:themeFillTint="33"/>
            <w:vAlign w:val="center"/>
          </w:tcPr>
          <w:p w:rsidR="003E4DB3" w:rsidRPr="00865BC7" w:rsidRDefault="003E4DB3" w:rsidP="00A31D45">
            <w:pPr>
              <w:tabs>
                <w:tab w:val="left" w:pos="4962"/>
              </w:tabs>
              <w:snapToGrid w:val="0"/>
              <w:spacing w:line="360" w:lineRule="exact"/>
              <w:jc w:val="center"/>
              <w:rPr>
                <w:rFonts w:ascii="Arial Narrow" w:eastAsia="微軟正黑體" w:hAnsi="Arial Narrow"/>
                <w:sz w:val="26"/>
                <w:szCs w:val="26"/>
              </w:rPr>
            </w:pPr>
            <w:r w:rsidRPr="00865BC7">
              <w:rPr>
                <w:rFonts w:ascii="Arial Narrow" w:eastAsia="微軟正黑體" w:hAnsi="Arial Narrow"/>
                <w:sz w:val="26"/>
                <w:szCs w:val="26"/>
              </w:rPr>
              <w:t>演講人</w:t>
            </w:r>
          </w:p>
        </w:tc>
      </w:tr>
      <w:tr w:rsidR="003E4DB3" w:rsidRPr="00865BC7" w:rsidTr="00723B01">
        <w:trPr>
          <w:cantSplit/>
          <w:trHeight w:val="454"/>
        </w:trPr>
        <w:tc>
          <w:tcPr>
            <w:tcW w:w="1526" w:type="dxa"/>
            <w:vAlign w:val="center"/>
          </w:tcPr>
          <w:p w:rsidR="003E4DB3" w:rsidRPr="00865BC7" w:rsidRDefault="003E4DB3"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09:00-09:30</w:t>
            </w:r>
          </w:p>
        </w:tc>
        <w:tc>
          <w:tcPr>
            <w:tcW w:w="8363" w:type="dxa"/>
            <w:gridSpan w:val="2"/>
            <w:vAlign w:val="center"/>
          </w:tcPr>
          <w:p w:rsidR="003E4DB3" w:rsidRPr="00865BC7" w:rsidRDefault="003E4DB3"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報到</w:t>
            </w:r>
          </w:p>
        </w:tc>
      </w:tr>
      <w:tr w:rsidR="003E4DB3" w:rsidRPr="00865BC7" w:rsidTr="00723B01">
        <w:trPr>
          <w:cantSplit/>
          <w:trHeight w:val="567"/>
        </w:trPr>
        <w:tc>
          <w:tcPr>
            <w:tcW w:w="1526" w:type="dxa"/>
            <w:vAlign w:val="center"/>
          </w:tcPr>
          <w:p w:rsidR="003E4DB3" w:rsidRPr="00865BC7" w:rsidRDefault="003E4DB3"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09:30-09:45</w:t>
            </w:r>
          </w:p>
        </w:tc>
        <w:tc>
          <w:tcPr>
            <w:tcW w:w="3260" w:type="dxa"/>
            <w:vAlign w:val="center"/>
          </w:tcPr>
          <w:p w:rsidR="003E4DB3" w:rsidRPr="00865BC7" w:rsidRDefault="003E4DB3"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開幕致詞</w:t>
            </w:r>
          </w:p>
        </w:tc>
        <w:tc>
          <w:tcPr>
            <w:tcW w:w="5103" w:type="dxa"/>
            <w:vAlign w:val="center"/>
          </w:tcPr>
          <w:p w:rsidR="00723DFB" w:rsidRPr="00723B01" w:rsidRDefault="00422985" w:rsidP="00BB50B3">
            <w:pPr>
              <w:pStyle w:val="a4"/>
              <w:numPr>
                <w:ilvl w:val="0"/>
                <w:numId w:val="4"/>
              </w:numPr>
              <w:tabs>
                <w:tab w:val="left" w:pos="4962"/>
              </w:tabs>
              <w:snapToGrid w:val="0"/>
              <w:spacing w:after="0" w:line="320" w:lineRule="exact"/>
              <w:ind w:leftChars="0" w:left="318" w:hanging="317"/>
              <w:jc w:val="both"/>
              <w:rPr>
                <w:rFonts w:ascii="Arial Narrow" w:eastAsia="微軟正黑體" w:hAnsi="Arial Narrow"/>
                <w:sz w:val="26"/>
                <w:szCs w:val="26"/>
              </w:rPr>
            </w:pPr>
            <w:r w:rsidRPr="00723B01">
              <w:rPr>
                <w:rFonts w:ascii="Arial Narrow" w:eastAsia="微軟正黑體" w:hAnsi="Arial Narrow"/>
                <w:sz w:val="26"/>
                <w:szCs w:val="26"/>
              </w:rPr>
              <w:t>經濟部標準檢驗局</w:t>
            </w:r>
            <w:r w:rsidR="003E4DB3" w:rsidRPr="00723B01">
              <w:rPr>
                <w:rFonts w:ascii="Arial Narrow" w:eastAsia="微軟正黑體" w:hAnsi="Arial Narrow"/>
                <w:sz w:val="26"/>
                <w:szCs w:val="26"/>
              </w:rPr>
              <w:t>劉明忠</w:t>
            </w:r>
            <w:r w:rsidR="00167172" w:rsidRPr="00723B01">
              <w:rPr>
                <w:rFonts w:ascii="Arial Narrow" w:eastAsia="微軟正黑體" w:hAnsi="Arial Narrow"/>
                <w:sz w:val="26"/>
                <w:szCs w:val="26"/>
              </w:rPr>
              <w:t>局長</w:t>
            </w:r>
          </w:p>
          <w:p w:rsidR="00723DFB" w:rsidRPr="00723DFB" w:rsidRDefault="003E4DB3" w:rsidP="00723B01">
            <w:pPr>
              <w:pStyle w:val="a4"/>
              <w:numPr>
                <w:ilvl w:val="0"/>
                <w:numId w:val="4"/>
              </w:numPr>
              <w:tabs>
                <w:tab w:val="left" w:pos="4962"/>
              </w:tabs>
              <w:snapToGrid w:val="0"/>
              <w:spacing w:after="0" w:line="320" w:lineRule="exact"/>
              <w:ind w:leftChars="0" w:left="318" w:hanging="317"/>
              <w:jc w:val="both"/>
              <w:rPr>
                <w:rFonts w:ascii="Arial Narrow" w:eastAsia="微軟正黑體" w:hAnsi="Arial Narrow"/>
                <w:sz w:val="26"/>
                <w:szCs w:val="26"/>
              </w:rPr>
            </w:pPr>
            <w:r w:rsidRPr="00723DFB">
              <w:rPr>
                <w:rFonts w:ascii="Arial Narrow" w:eastAsia="微軟正黑體" w:hAnsi="Arial Narrow"/>
                <w:sz w:val="26"/>
                <w:szCs w:val="26"/>
              </w:rPr>
              <w:t>紐西蘭</w:t>
            </w:r>
            <w:r w:rsidR="00422985" w:rsidRPr="00723DFB">
              <w:rPr>
                <w:rFonts w:ascii="Arial Narrow" w:eastAsia="微軟正黑體" w:hAnsi="Arial Narrow"/>
                <w:sz w:val="26"/>
                <w:szCs w:val="26"/>
              </w:rPr>
              <w:t>商業創新就業部</w:t>
            </w:r>
            <w:r w:rsidR="00723DFB">
              <w:rPr>
                <w:rFonts w:ascii="Arial Narrow" w:eastAsia="微軟正黑體" w:hAnsi="Arial Narrow" w:hint="eastAsia"/>
                <w:sz w:val="26"/>
                <w:szCs w:val="26"/>
              </w:rPr>
              <w:t>Ms. Amanda Stirling</w:t>
            </w:r>
          </w:p>
        </w:tc>
      </w:tr>
      <w:tr w:rsidR="005E1ACD" w:rsidRPr="00865BC7" w:rsidTr="00723B01">
        <w:trPr>
          <w:cantSplit/>
          <w:trHeight w:val="454"/>
        </w:trPr>
        <w:tc>
          <w:tcPr>
            <w:tcW w:w="1526" w:type="dxa"/>
            <w:vAlign w:val="center"/>
          </w:tcPr>
          <w:p w:rsidR="005E1ACD" w:rsidRPr="00865BC7" w:rsidRDefault="005E1ACD"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09:45-10:45</w:t>
            </w:r>
          </w:p>
        </w:tc>
        <w:tc>
          <w:tcPr>
            <w:tcW w:w="3260" w:type="dxa"/>
            <w:vAlign w:val="center"/>
          </w:tcPr>
          <w:p w:rsidR="005E1ACD" w:rsidRPr="00865BC7" w:rsidRDefault="005E1ACD" w:rsidP="00394D1D">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風險管理概述</w:t>
            </w:r>
            <w:r w:rsidR="00167172" w:rsidRPr="00865BC7">
              <w:rPr>
                <w:rFonts w:ascii="Arial Narrow" w:eastAsia="微軟正黑體" w:hAnsi="Arial Narrow"/>
                <w:sz w:val="26"/>
                <w:szCs w:val="26"/>
              </w:rPr>
              <w:t>(I)</w:t>
            </w:r>
          </w:p>
        </w:tc>
        <w:tc>
          <w:tcPr>
            <w:tcW w:w="5103" w:type="dxa"/>
            <w:vAlign w:val="center"/>
          </w:tcPr>
          <w:p w:rsidR="005E1ACD" w:rsidRDefault="00167172" w:rsidP="00BB50B3">
            <w:pPr>
              <w:tabs>
                <w:tab w:val="left" w:pos="4962"/>
              </w:tabs>
              <w:snapToGrid w:val="0"/>
              <w:spacing w:line="320" w:lineRule="exact"/>
              <w:ind w:leftChars="132" w:left="317"/>
              <w:jc w:val="both"/>
              <w:rPr>
                <w:rFonts w:ascii="Arial Narrow" w:eastAsia="微軟正黑體" w:hAnsi="Arial Narrow"/>
                <w:sz w:val="26"/>
                <w:szCs w:val="26"/>
              </w:rPr>
            </w:pPr>
            <w:r w:rsidRPr="00865BC7">
              <w:rPr>
                <w:rFonts w:ascii="Arial Narrow" w:eastAsia="微軟正黑體" w:hAnsi="Arial Narrow"/>
                <w:sz w:val="26"/>
                <w:szCs w:val="26"/>
              </w:rPr>
              <w:t>紐西蘭商業創新就業部</w:t>
            </w:r>
            <w:r w:rsidR="00BB50B3" w:rsidRPr="00865BC7">
              <w:rPr>
                <w:rFonts w:ascii="Arial Narrow" w:eastAsia="微軟正黑體" w:hAnsi="Arial Narrow"/>
                <w:sz w:val="26"/>
                <w:szCs w:val="26"/>
              </w:rPr>
              <w:t>工作安全局</w:t>
            </w:r>
          </w:p>
          <w:p w:rsidR="00A6656E" w:rsidRPr="00865BC7" w:rsidRDefault="00A6656E" w:rsidP="00BB50B3">
            <w:pPr>
              <w:tabs>
                <w:tab w:val="left" w:pos="4962"/>
              </w:tabs>
              <w:snapToGrid w:val="0"/>
              <w:spacing w:line="320" w:lineRule="exact"/>
              <w:ind w:leftChars="132" w:left="317"/>
              <w:jc w:val="both"/>
              <w:rPr>
                <w:rFonts w:ascii="Arial Narrow" w:eastAsia="微軟正黑體" w:hAnsi="Arial Narrow"/>
                <w:sz w:val="26"/>
                <w:szCs w:val="26"/>
              </w:rPr>
            </w:pPr>
            <w:r>
              <w:rPr>
                <w:rFonts w:ascii="Arial Narrow" w:eastAsia="微軟正黑體" w:hAnsi="Arial Narrow" w:hint="eastAsia"/>
                <w:sz w:val="26"/>
                <w:szCs w:val="26"/>
              </w:rPr>
              <w:t>M</w:t>
            </w:r>
            <w:r w:rsidR="006349E9">
              <w:rPr>
                <w:rFonts w:ascii="Arial Narrow" w:eastAsia="微軟正黑體" w:hAnsi="Arial Narrow" w:hint="eastAsia"/>
                <w:sz w:val="26"/>
                <w:szCs w:val="26"/>
              </w:rPr>
              <w:t>r</w:t>
            </w:r>
            <w:r>
              <w:rPr>
                <w:rFonts w:ascii="Arial Narrow" w:eastAsia="微軟正黑體" w:hAnsi="Arial Narrow" w:hint="eastAsia"/>
                <w:sz w:val="26"/>
                <w:szCs w:val="26"/>
              </w:rPr>
              <w:t xml:space="preserve">. </w:t>
            </w:r>
            <w:r w:rsidR="006349E9">
              <w:rPr>
                <w:rFonts w:ascii="Arial Narrow" w:eastAsia="微軟正黑體" w:hAnsi="Arial Narrow" w:hint="eastAsia"/>
                <w:sz w:val="26"/>
                <w:szCs w:val="26"/>
              </w:rPr>
              <w:t xml:space="preserve">Paul </w:t>
            </w:r>
            <w:proofErr w:type="spellStart"/>
            <w:r w:rsidR="006349E9">
              <w:rPr>
                <w:rFonts w:ascii="Arial Narrow" w:eastAsia="微軟正黑體" w:hAnsi="Arial Narrow" w:hint="eastAsia"/>
                <w:sz w:val="26"/>
                <w:szCs w:val="26"/>
              </w:rPr>
              <w:t>Stannard</w:t>
            </w:r>
            <w:proofErr w:type="spellEnd"/>
          </w:p>
        </w:tc>
      </w:tr>
      <w:tr w:rsidR="005E1ACD" w:rsidRPr="00865BC7" w:rsidTr="00723B01">
        <w:trPr>
          <w:cantSplit/>
          <w:trHeight w:val="454"/>
        </w:trPr>
        <w:tc>
          <w:tcPr>
            <w:tcW w:w="1526" w:type="dxa"/>
            <w:shd w:val="clear" w:color="auto" w:fill="D9D9D9" w:themeFill="background1" w:themeFillShade="D9"/>
            <w:vAlign w:val="center"/>
          </w:tcPr>
          <w:p w:rsidR="005E1ACD" w:rsidRPr="00865BC7" w:rsidRDefault="005E1ACD"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10:45-11:00</w:t>
            </w:r>
          </w:p>
        </w:tc>
        <w:tc>
          <w:tcPr>
            <w:tcW w:w="8363" w:type="dxa"/>
            <w:gridSpan w:val="2"/>
            <w:shd w:val="clear" w:color="auto" w:fill="D9D9D9" w:themeFill="background1" w:themeFillShade="D9"/>
            <w:vAlign w:val="center"/>
          </w:tcPr>
          <w:p w:rsidR="005E1ACD" w:rsidRPr="00865BC7" w:rsidRDefault="005E1ACD"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中場休息</w:t>
            </w:r>
          </w:p>
        </w:tc>
      </w:tr>
      <w:tr w:rsidR="005E1ACD" w:rsidRPr="00865BC7" w:rsidTr="00723B01">
        <w:trPr>
          <w:cantSplit/>
          <w:trHeight w:val="454"/>
        </w:trPr>
        <w:tc>
          <w:tcPr>
            <w:tcW w:w="1526" w:type="dxa"/>
            <w:vAlign w:val="center"/>
          </w:tcPr>
          <w:p w:rsidR="005E1ACD" w:rsidRPr="00865BC7" w:rsidRDefault="005E1ACD"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11:00-12:00</w:t>
            </w:r>
          </w:p>
        </w:tc>
        <w:tc>
          <w:tcPr>
            <w:tcW w:w="3260" w:type="dxa"/>
            <w:vAlign w:val="center"/>
          </w:tcPr>
          <w:p w:rsidR="005E1ACD" w:rsidRPr="00865BC7" w:rsidRDefault="005E1ACD" w:rsidP="00394D1D">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風險管理概述</w:t>
            </w:r>
            <w:r w:rsidRPr="00865BC7">
              <w:rPr>
                <w:rFonts w:ascii="Arial Narrow" w:eastAsia="微軟正黑體" w:hAnsi="Arial Narrow"/>
                <w:sz w:val="26"/>
                <w:szCs w:val="26"/>
              </w:rPr>
              <w:t>(</w:t>
            </w:r>
            <w:r w:rsidR="00167172" w:rsidRPr="00865BC7">
              <w:rPr>
                <w:rFonts w:ascii="Arial Narrow" w:eastAsia="微軟正黑體" w:hAnsi="Arial Narrow"/>
                <w:sz w:val="26"/>
                <w:szCs w:val="26"/>
              </w:rPr>
              <w:t>II</w:t>
            </w:r>
            <w:r w:rsidRPr="00865BC7">
              <w:rPr>
                <w:rFonts w:ascii="Arial Narrow" w:eastAsia="微軟正黑體" w:hAnsi="Arial Narrow"/>
                <w:sz w:val="26"/>
                <w:szCs w:val="26"/>
              </w:rPr>
              <w:t>)</w:t>
            </w:r>
          </w:p>
        </w:tc>
        <w:tc>
          <w:tcPr>
            <w:tcW w:w="5103" w:type="dxa"/>
            <w:vAlign w:val="center"/>
          </w:tcPr>
          <w:p w:rsidR="005E1ACD" w:rsidRDefault="00167172" w:rsidP="00BB50B3">
            <w:pPr>
              <w:tabs>
                <w:tab w:val="left" w:pos="4962"/>
              </w:tabs>
              <w:snapToGrid w:val="0"/>
              <w:spacing w:line="320" w:lineRule="exact"/>
              <w:ind w:leftChars="132" w:left="317"/>
              <w:jc w:val="both"/>
              <w:rPr>
                <w:rFonts w:ascii="Arial Narrow" w:eastAsia="微軟正黑體" w:hAnsi="Arial Narrow"/>
                <w:sz w:val="26"/>
                <w:szCs w:val="26"/>
              </w:rPr>
            </w:pPr>
            <w:r w:rsidRPr="00865BC7">
              <w:rPr>
                <w:rFonts w:ascii="Arial Narrow" w:eastAsia="微軟正黑體" w:hAnsi="Arial Narrow"/>
                <w:sz w:val="26"/>
                <w:szCs w:val="26"/>
              </w:rPr>
              <w:t>紐西蘭商業創新就業部</w:t>
            </w:r>
            <w:r w:rsidR="00BB50B3" w:rsidRPr="00865BC7">
              <w:rPr>
                <w:rFonts w:ascii="Arial Narrow" w:eastAsia="微軟正黑體" w:hAnsi="Arial Narrow"/>
                <w:sz w:val="26"/>
                <w:szCs w:val="26"/>
              </w:rPr>
              <w:t>工作安全局</w:t>
            </w:r>
          </w:p>
          <w:p w:rsidR="00BB50B3" w:rsidRPr="00865BC7" w:rsidRDefault="00BB50B3" w:rsidP="00BB50B3">
            <w:pPr>
              <w:tabs>
                <w:tab w:val="left" w:pos="4962"/>
              </w:tabs>
              <w:snapToGrid w:val="0"/>
              <w:spacing w:line="320" w:lineRule="exact"/>
              <w:ind w:leftChars="132" w:left="317"/>
              <w:jc w:val="both"/>
              <w:rPr>
                <w:rFonts w:ascii="Arial Narrow" w:eastAsia="微軟正黑體" w:hAnsi="Arial Narrow"/>
                <w:sz w:val="26"/>
                <w:szCs w:val="26"/>
              </w:rPr>
            </w:pPr>
            <w:r>
              <w:rPr>
                <w:rFonts w:ascii="Arial Narrow" w:eastAsia="微軟正黑體" w:hAnsi="Arial Narrow" w:hint="eastAsia"/>
                <w:sz w:val="26"/>
                <w:szCs w:val="26"/>
              </w:rPr>
              <w:t xml:space="preserve">Mr. Paul </w:t>
            </w:r>
            <w:proofErr w:type="spellStart"/>
            <w:r>
              <w:rPr>
                <w:rFonts w:ascii="Arial Narrow" w:eastAsia="微軟正黑體" w:hAnsi="Arial Narrow" w:hint="eastAsia"/>
                <w:sz w:val="26"/>
                <w:szCs w:val="26"/>
              </w:rPr>
              <w:t>Stannard</w:t>
            </w:r>
            <w:proofErr w:type="spellEnd"/>
          </w:p>
        </w:tc>
      </w:tr>
      <w:tr w:rsidR="00167172" w:rsidRPr="00865BC7" w:rsidTr="00723B01">
        <w:trPr>
          <w:cantSplit/>
          <w:trHeight w:val="454"/>
        </w:trPr>
        <w:tc>
          <w:tcPr>
            <w:tcW w:w="1526" w:type="dxa"/>
            <w:shd w:val="clear" w:color="auto" w:fill="D9D9D9" w:themeFill="background1" w:themeFillShade="D9"/>
            <w:vAlign w:val="center"/>
          </w:tcPr>
          <w:p w:rsidR="00167172" w:rsidRPr="00865BC7" w:rsidRDefault="00167172"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12:00-13:00</w:t>
            </w:r>
          </w:p>
        </w:tc>
        <w:tc>
          <w:tcPr>
            <w:tcW w:w="8363" w:type="dxa"/>
            <w:gridSpan w:val="2"/>
            <w:shd w:val="clear" w:color="auto" w:fill="D9D9D9" w:themeFill="background1" w:themeFillShade="D9"/>
            <w:vAlign w:val="center"/>
          </w:tcPr>
          <w:p w:rsidR="00167172" w:rsidRPr="00865BC7" w:rsidRDefault="00167172"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午餐</w:t>
            </w:r>
          </w:p>
        </w:tc>
      </w:tr>
      <w:tr w:rsidR="005E1ACD" w:rsidRPr="00865BC7" w:rsidTr="00723B01">
        <w:trPr>
          <w:cantSplit/>
          <w:trHeight w:val="567"/>
        </w:trPr>
        <w:tc>
          <w:tcPr>
            <w:tcW w:w="1526" w:type="dxa"/>
            <w:vAlign w:val="center"/>
          </w:tcPr>
          <w:p w:rsidR="005E1ACD" w:rsidRPr="00865BC7" w:rsidRDefault="005E1ACD"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13:00-15:00</w:t>
            </w:r>
          </w:p>
        </w:tc>
        <w:tc>
          <w:tcPr>
            <w:tcW w:w="3260" w:type="dxa"/>
            <w:vAlign w:val="center"/>
          </w:tcPr>
          <w:p w:rsidR="00167172" w:rsidRPr="00865BC7" w:rsidRDefault="005E1ACD"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紐西蘭</w:t>
            </w:r>
            <w:r w:rsidR="005E3AA2" w:rsidRPr="00865BC7">
              <w:rPr>
                <w:rFonts w:ascii="Arial Narrow" w:eastAsia="微軟正黑體" w:hAnsi="Arial Narrow"/>
                <w:sz w:val="26"/>
                <w:szCs w:val="26"/>
              </w:rPr>
              <w:t>風險評估制度</w:t>
            </w:r>
            <w:proofErr w:type="gramStart"/>
            <w:r w:rsidR="005E3AA2" w:rsidRPr="00865BC7">
              <w:rPr>
                <w:rFonts w:ascii="Arial Narrow" w:eastAsia="微軟正黑體" w:hAnsi="Arial Narrow"/>
                <w:sz w:val="26"/>
                <w:szCs w:val="26"/>
              </w:rPr>
              <w:t>─</w:t>
            </w:r>
            <w:proofErr w:type="gramEnd"/>
          </w:p>
          <w:p w:rsidR="005E1ACD" w:rsidRPr="00865BC7" w:rsidRDefault="005E1ACD"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消費性商品</w:t>
            </w:r>
          </w:p>
        </w:tc>
        <w:tc>
          <w:tcPr>
            <w:tcW w:w="5103" w:type="dxa"/>
            <w:vAlign w:val="center"/>
          </w:tcPr>
          <w:p w:rsidR="00A6656E" w:rsidRDefault="00167172" w:rsidP="00BB50B3">
            <w:pPr>
              <w:tabs>
                <w:tab w:val="left" w:pos="4962"/>
              </w:tabs>
              <w:snapToGrid w:val="0"/>
              <w:spacing w:line="320" w:lineRule="exact"/>
              <w:ind w:leftChars="132" w:left="317"/>
              <w:jc w:val="both"/>
              <w:rPr>
                <w:rFonts w:ascii="Arial Narrow" w:eastAsia="微軟正黑體" w:hAnsi="Arial Narrow"/>
                <w:sz w:val="26"/>
                <w:szCs w:val="26"/>
              </w:rPr>
            </w:pPr>
            <w:r w:rsidRPr="00865BC7">
              <w:rPr>
                <w:rFonts w:ascii="Arial Narrow" w:eastAsia="微軟正黑體" w:hAnsi="Arial Narrow"/>
                <w:sz w:val="26"/>
                <w:szCs w:val="26"/>
              </w:rPr>
              <w:t>紐西蘭商業創新就業部貿易標準處</w:t>
            </w:r>
          </w:p>
          <w:p w:rsidR="005E1ACD" w:rsidRPr="00865BC7" w:rsidRDefault="00167172" w:rsidP="00BB50B3">
            <w:pPr>
              <w:tabs>
                <w:tab w:val="left" w:pos="4962"/>
              </w:tabs>
              <w:snapToGrid w:val="0"/>
              <w:spacing w:line="320" w:lineRule="exact"/>
              <w:ind w:leftChars="132" w:left="317"/>
              <w:jc w:val="both"/>
              <w:rPr>
                <w:rFonts w:ascii="Arial Narrow" w:eastAsia="微軟正黑體" w:hAnsi="Arial Narrow"/>
                <w:sz w:val="26"/>
                <w:szCs w:val="26"/>
              </w:rPr>
            </w:pPr>
            <w:r w:rsidRPr="00865BC7">
              <w:rPr>
                <w:rFonts w:ascii="Arial Narrow" w:eastAsia="微軟正黑體" w:hAnsi="Arial Narrow"/>
                <w:sz w:val="26"/>
                <w:szCs w:val="26"/>
              </w:rPr>
              <w:t xml:space="preserve">Mr. </w:t>
            </w:r>
            <w:r w:rsidR="00865BC7" w:rsidRPr="00865BC7">
              <w:rPr>
                <w:rFonts w:ascii="Arial Narrow" w:eastAsia="微軟正黑體" w:hAnsi="Arial Narrow"/>
                <w:sz w:val="26"/>
                <w:szCs w:val="26"/>
              </w:rPr>
              <w:t>Martin Rushton</w:t>
            </w:r>
          </w:p>
        </w:tc>
      </w:tr>
      <w:tr w:rsidR="00865BC7" w:rsidRPr="00865BC7" w:rsidTr="00723B01">
        <w:trPr>
          <w:cantSplit/>
          <w:trHeight w:val="454"/>
        </w:trPr>
        <w:tc>
          <w:tcPr>
            <w:tcW w:w="1526" w:type="dxa"/>
            <w:shd w:val="clear" w:color="auto" w:fill="D9D9D9" w:themeFill="background1" w:themeFillShade="D9"/>
            <w:vAlign w:val="center"/>
          </w:tcPr>
          <w:p w:rsidR="00865BC7" w:rsidRPr="00865BC7" w:rsidRDefault="00865BC7"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15:00-15:15</w:t>
            </w:r>
          </w:p>
        </w:tc>
        <w:tc>
          <w:tcPr>
            <w:tcW w:w="8363" w:type="dxa"/>
            <w:gridSpan w:val="2"/>
            <w:shd w:val="clear" w:color="auto" w:fill="D9D9D9" w:themeFill="background1" w:themeFillShade="D9"/>
            <w:vAlign w:val="center"/>
          </w:tcPr>
          <w:p w:rsidR="00865BC7" w:rsidRPr="00865BC7" w:rsidRDefault="00865BC7"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中場休息</w:t>
            </w:r>
          </w:p>
        </w:tc>
      </w:tr>
      <w:tr w:rsidR="005E1ACD" w:rsidRPr="00865BC7" w:rsidTr="00723B01">
        <w:trPr>
          <w:cantSplit/>
          <w:trHeight w:val="567"/>
        </w:trPr>
        <w:tc>
          <w:tcPr>
            <w:tcW w:w="1526" w:type="dxa"/>
            <w:vAlign w:val="center"/>
          </w:tcPr>
          <w:p w:rsidR="005E1ACD" w:rsidRPr="00865BC7" w:rsidRDefault="005E1ACD"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15:15-16:45</w:t>
            </w:r>
          </w:p>
        </w:tc>
        <w:tc>
          <w:tcPr>
            <w:tcW w:w="3260" w:type="dxa"/>
            <w:vAlign w:val="center"/>
          </w:tcPr>
          <w:p w:rsidR="005E1ACD" w:rsidRPr="00865BC7" w:rsidRDefault="005E3AA2"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臺灣風險評估制度</w:t>
            </w:r>
            <w:proofErr w:type="gramStart"/>
            <w:r w:rsidRPr="00865BC7">
              <w:rPr>
                <w:rFonts w:ascii="Arial Narrow" w:eastAsia="微軟正黑體" w:hAnsi="Arial Narrow"/>
                <w:sz w:val="26"/>
                <w:szCs w:val="26"/>
              </w:rPr>
              <w:t>─</w:t>
            </w:r>
            <w:proofErr w:type="gramEnd"/>
          </w:p>
          <w:p w:rsidR="005E3AA2" w:rsidRPr="00865BC7" w:rsidRDefault="005E3AA2"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機械</w:t>
            </w:r>
            <w:r w:rsidR="00167172" w:rsidRPr="00865BC7">
              <w:rPr>
                <w:rFonts w:ascii="Arial Narrow" w:eastAsia="微軟正黑體" w:hAnsi="Arial Narrow"/>
                <w:sz w:val="26"/>
                <w:szCs w:val="26"/>
              </w:rPr>
              <w:t>類產品</w:t>
            </w:r>
          </w:p>
        </w:tc>
        <w:tc>
          <w:tcPr>
            <w:tcW w:w="5103" w:type="dxa"/>
            <w:vAlign w:val="center"/>
          </w:tcPr>
          <w:p w:rsidR="00723DFB" w:rsidRDefault="00167172" w:rsidP="00000C49">
            <w:pPr>
              <w:pStyle w:val="a4"/>
              <w:tabs>
                <w:tab w:val="left" w:pos="4962"/>
              </w:tabs>
              <w:snapToGrid w:val="0"/>
              <w:spacing w:after="0" w:line="320" w:lineRule="exact"/>
              <w:ind w:leftChars="0" w:left="318"/>
              <w:jc w:val="both"/>
              <w:rPr>
                <w:rFonts w:ascii="Arial Narrow" w:eastAsia="微軟正黑體" w:hAnsi="Arial Narrow"/>
                <w:sz w:val="26"/>
                <w:szCs w:val="26"/>
              </w:rPr>
            </w:pPr>
            <w:r w:rsidRPr="00865BC7">
              <w:rPr>
                <w:rFonts w:ascii="Arial Narrow" w:eastAsia="微軟正黑體" w:hAnsi="Arial Narrow"/>
                <w:sz w:val="26"/>
                <w:szCs w:val="26"/>
              </w:rPr>
              <w:t>財團法人精密機械研究發展中心</w:t>
            </w:r>
          </w:p>
          <w:p w:rsidR="00167172" w:rsidRPr="00000C49" w:rsidRDefault="00167172" w:rsidP="00000C49">
            <w:pPr>
              <w:pStyle w:val="a4"/>
              <w:tabs>
                <w:tab w:val="left" w:pos="4962"/>
              </w:tabs>
              <w:snapToGrid w:val="0"/>
              <w:spacing w:after="0" w:line="320" w:lineRule="exact"/>
              <w:ind w:leftChars="0" w:left="318"/>
              <w:jc w:val="both"/>
              <w:rPr>
                <w:rFonts w:ascii="Arial Narrow" w:eastAsia="微軟正黑體" w:hAnsi="Arial Narrow"/>
                <w:sz w:val="26"/>
                <w:szCs w:val="26"/>
                <w:lang w:eastAsia="zh-TW"/>
              </w:rPr>
            </w:pPr>
            <w:r w:rsidRPr="00723DFB">
              <w:rPr>
                <w:rFonts w:ascii="Arial Narrow" w:eastAsia="微軟正黑體" w:hAnsi="Arial Narrow"/>
                <w:sz w:val="26"/>
                <w:szCs w:val="26"/>
              </w:rPr>
              <w:t>陳崇賢專案經理</w:t>
            </w:r>
          </w:p>
        </w:tc>
      </w:tr>
      <w:tr w:rsidR="00167172" w:rsidRPr="00865BC7" w:rsidTr="00723B01">
        <w:trPr>
          <w:cantSplit/>
          <w:trHeight w:val="454"/>
        </w:trPr>
        <w:tc>
          <w:tcPr>
            <w:tcW w:w="1526" w:type="dxa"/>
            <w:shd w:val="clear" w:color="auto" w:fill="D9D9D9" w:themeFill="background1" w:themeFillShade="D9"/>
            <w:vAlign w:val="center"/>
          </w:tcPr>
          <w:p w:rsidR="00167172" w:rsidRPr="00865BC7" w:rsidRDefault="00167172"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16:45-17:15</w:t>
            </w:r>
          </w:p>
        </w:tc>
        <w:tc>
          <w:tcPr>
            <w:tcW w:w="8363" w:type="dxa"/>
            <w:gridSpan w:val="2"/>
            <w:shd w:val="clear" w:color="auto" w:fill="D9D9D9" w:themeFill="background1" w:themeFillShade="D9"/>
            <w:vAlign w:val="center"/>
          </w:tcPr>
          <w:p w:rsidR="00167172" w:rsidRPr="00865BC7" w:rsidRDefault="00167172"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Q&amp;A</w:t>
            </w:r>
          </w:p>
        </w:tc>
      </w:tr>
    </w:tbl>
    <w:p w:rsidR="0028593D" w:rsidRDefault="0028593D" w:rsidP="0028593D">
      <w:pPr>
        <w:tabs>
          <w:tab w:val="left" w:pos="4962"/>
        </w:tabs>
        <w:snapToGrid w:val="0"/>
        <w:spacing w:line="400" w:lineRule="exact"/>
        <w:rPr>
          <w:rFonts w:ascii="微軟正黑體" w:eastAsia="微軟正黑體" w:hAnsi="微軟正黑體"/>
          <w:sz w:val="32"/>
          <w:szCs w:val="32"/>
        </w:rPr>
      </w:pPr>
    </w:p>
    <w:p w:rsidR="005E3AA2" w:rsidRPr="00865BC7" w:rsidRDefault="00DB1B32" w:rsidP="005E3AA2">
      <w:pPr>
        <w:tabs>
          <w:tab w:val="left" w:pos="4962"/>
        </w:tabs>
        <w:snapToGrid w:val="0"/>
        <w:spacing w:line="400" w:lineRule="exact"/>
        <w:jc w:val="center"/>
        <w:rPr>
          <w:rFonts w:ascii="Arial Narrow" w:eastAsia="微軟正黑體" w:hAnsi="Arial Narrow"/>
          <w:b/>
          <w:sz w:val="32"/>
          <w:szCs w:val="32"/>
        </w:rPr>
      </w:pPr>
      <w:r w:rsidRPr="00865BC7">
        <w:rPr>
          <w:rFonts w:ascii="Arial Narrow" w:eastAsia="微軟正黑體" w:hAnsi="Arial Narrow"/>
          <w:b/>
          <w:sz w:val="32"/>
          <w:szCs w:val="32"/>
        </w:rPr>
        <w:t>第二日議程</w:t>
      </w:r>
      <w:r w:rsidR="00E34B60">
        <w:rPr>
          <w:rFonts w:ascii="Arial Narrow" w:eastAsia="微軟正黑體" w:hAnsi="Arial Narrow" w:hint="eastAsia"/>
          <w:b/>
          <w:sz w:val="32"/>
          <w:szCs w:val="32"/>
        </w:rPr>
        <w:t>（</w:t>
      </w:r>
      <w:r w:rsidRPr="00865BC7">
        <w:rPr>
          <w:rFonts w:ascii="Arial Narrow" w:eastAsia="微軟正黑體" w:hAnsi="Arial Narrow"/>
          <w:b/>
          <w:sz w:val="32"/>
          <w:szCs w:val="32"/>
        </w:rPr>
        <w:t>10</w:t>
      </w:r>
      <w:r w:rsidR="00865BC7" w:rsidRPr="00865BC7">
        <w:rPr>
          <w:rFonts w:ascii="Arial Narrow" w:eastAsia="微軟正黑體" w:hAnsi="Arial Narrow"/>
          <w:b/>
          <w:sz w:val="32"/>
          <w:szCs w:val="32"/>
        </w:rPr>
        <w:t>月</w:t>
      </w:r>
      <w:r w:rsidRPr="00865BC7">
        <w:rPr>
          <w:rFonts w:ascii="Arial Narrow" w:eastAsia="微軟正黑體" w:hAnsi="Arial Narrow"/>
          <w:b/>
          <w:sz w:val="32"/>
          <w:szCs w:val="32"/>
        </w:rPr>
        <w:t>18</w:t>
      </w:r>
      <w:r w:rsidR="00865BC7" w:rsidRPr="00865BC7">
        <w:rPr>
          <w:rFonts w:ascii="Arial Narrow" w:eastAsia="微軟正黑體" w:hAnsi="Arial Narrow"/>
          <w:b/>
          <w:sz w:val="32"/>
          <w:szCs w:val="32"/>
        </w:rPr>
        <w:t>日</w:t>
      </w:r>
      <w:r w:rsidR="00E34B60">
        <w:rPr>
          <w:rFonts w:ascii="Arial Narrow" w:eastAsia="微軟正黑體" w:hAnsi="Arial Narrow" w:hint="eastAsia"/>
          <w:b/>
          <w:sz w:val="32"/>
          <w:szCs w:val="32"/>
        </w:rPr>
        <w:t>）</w:t>
      </w:r>
    </w:p>
    <w:tbl>
      <w:tblPr>
        <w:tblStyle w:val="a3"/>
        <w:tblW w:w="0" w:type="auto"/>
        <w:tblLook w:val="04A0" w:firstRow="1" w:lastRow="0" w:firstColumn="1" w:lastColumn="0" w:noHBand="0" w:noVBand="1"/>
      </w:tblPr>
      <w:tblGrid>
        <w:gridCol w:w="1526"/>
        <w:gridCol w:w="3260"/>
        <w:gridCol w:w="5103"/>
      </w:tblGrid>
      <w:tr w:rsidR="005E3AA2" w:rsidRPr="00865BC7" w:rsidTr="00723B01">
        <w:trPr>
          <w:trHeight w:val="454"/>
        </w:trPr>
        <w:tc>
          <w:tcPr>
            <w:tcW w:w="1526" w:type="dxa"/>
            <w:shd w:val="clear" w:color="auto" w:fill="C6D9F1" w:themeFill="text2" w:themeFillTint="33"/>
            <w:vAlign w:val="center"/>
          </w:tcPr>
          <w:p w:rsidR="005E3AA2" w:rsidRPr="00865BC7" w:rsidRDefault="005E3AA2" w:rsidP="00A31D45">
            <w:pPr>
              <w:tabs>
                <w:tab w:val="left" w:pos="4962"/>
              </w:tabs>
              <w:snapToGrid w:val="0"/>
              <w:spacing w:line="360" w:lineRule="exact"/>
              <w:jc w:val="center"/>
              <w:rPr>
                <w:rFonts w:ascii="Arial Narrow" w:eastAsia="微軟正黑體" w:hAnsi="Arial Narrow"/>
                <w:sz w:val="26"/>
                <w:szCs w:val="26"/>
              </w:rPr>
            </w:pPr>
            <w:r w:rsidRPr="00865BC7">
              <w:rPr>
                <w:rFonts w:ascii="Arial Narrow" w:eastAsia="微軟正黑體" w:hAnsi="Arial Narrow"/>
                <w:sz w:val="26"/>
                <w:szCs w:val="26"/>
              </w:rPr>
              <w:t>時間</w:t>
            </w:r>
          </w:p>
        </w:tc>
        <w:tc>
          <w:tcPr>
            <w:tcW w:w="3260" w:type="dxa"/>
            <w:shd w:val="clear" w:color="auto" w:fill="C6D9F1" w:themeFill="text2" w:themeFillTint="33"/>
            <w:vAlign w:val="center"/>
          </w:tcPr>
          <w:p w:rsidR="005E3AA2" w:rsidRPr="00865BC7" w:rsidRDefault="005E3AA2" w:rsidP="00A31D45">
            <w:pPr>
              <w:tabs>
                <w:tab w:val="left" w:pos="4962"/>
              </w:tabs>
              <w:snapToGrid w:val="0"/>
              <w:spacing w:line="360" w:lineRule="exact"/>
              <w:jc w:val="center"/>
              <w:rPr>
                <w:rFonts w:ascii="Arial Narrow" w:eastAsia="微軟正黑體" w:hAnsi="Arial Narrow"/>
                <w:sz w:val="26"/>
                <w:szCs w:val="26"/>
              </w:rPr>
            </w:pPr>
            <w:r w:rsidRPr="00865BC7">
              <w:rPr>
                <w:rFonts w:ascii="Arial Narrow" w:eastAsia="微軟正黑體" w:hAnsi="Arial Narrow"/>
                <w:sz w:val="26"/>
                <w:szCs w:val="26"/>
              </w:rPr>
              <w:t>議程</w:t>
            </w:r>
            <w:r w:rsidR="000B2FB5" w:rsidRPr="00865BC7">
              <w:rPr>
                <w:rFonts w:ascii="Arial Narrow" w:eastAsia="微軟正黑體" w:hAnsi="Arial Narrow"/>
                <w:sz w:val="26"/>
                <w:szCs w:val="26"/>
              </w:rPr>
              <w:t>/</w:t>
            </w:r>
            <w:r w:rsidR="000B2FB5" w:rsidRPr="00865BC7">
              <w:rPr>
                <w:rFonts w:ascii="Arial Narrow" w:eastAsia="微軟正黑體" w:hAnsi="Arial Narrow"/>
                <w:sz w:val="26"/>
                <w:szCs w:val="26"/>
              </w:rPr>
              <w:t>講題</w:t>
            </w:r>
          </w:p>
        </w:tc>
        <w:tc>
          <w:tcPr>
            <w:tcW w:w="5103" w:type="dxa"/>
            <w:shd w:val="clear" w:color="auto" w:fill="C6D9F1" w:themeFill="text2" w:themeFillTint="33"/>
            <w:vAlign w:val="center"/>
          </w:tcPr>
          <w:p w:rsidR="005E3AA2" w:rsidRPr="00865BC7" w:rsidRDefault="005E3AA2" w:rsidP="00A31D45">
            <w:pPr>
              <w:tabs>
                <w:tab w:val="left" w:pos="4962"/>
              </w:tabs>
              <w:snapToGrid w:val="0"/>
              <w:spacing w:line="360" w:lineRule="exact"/>
              <w:jc w:val="center"/>
              <w:rPr>
                <w:rFonts w:ascii="Arial Narrow" w:eastAsia="微軟正黑體" w:hAnsi="Arial Narrow"/>
                <w:sz w:val="26"/>
                <w:szCs w:val="26"/>
              </w:rPr>
            </w:pPr>
            <w:r w:rsidRPr="00865BC7">
              <w:rPr>
                <w:rFonts w:ascii="Arial Narrow" w:eastAsia="微軟正黑體" w:hAnsi="Arial Narrow"/>
                <w:sz w:val="26"/>
                <w:szCs w:val="26"/>
              </w:rPr>
              <w:t>演講人</w:t>
            </w:r>
          </w:p>
        </w:tc>
      </w:tr>
      <w:tr w:rsidR="005E3AA2" w:rsidRPr="00865BC7" w:rsidTr="00723B01">
        <w:tc>
          <w:tcPr>
            <w:tcW w:w="1526" w:type="dxa"/>
            <w:vAlign w:val="center"/>
          </w:tcPr>
          <w:p w:rsidR="005E3AA2" w:rsidRPr="00865BC7" w:rsidRDefault="005E3AA2"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09:00-10:30</w:t>
            </w:r>
          </w:p>
        </w:tc>
        <w:tc>
          <w:tcPr>
            <w:tcW w:w="3260" w:type="dxa"/>
          </w:tcPr>
          <w:p w:rsidR="005E3AA2" w:rsidRPr="00865BC7" w:rsidRDefault="005E3AA2"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紐西蘭風險評估制度</w:t>
            </w:r>
            <w:proofErr w:type="gramStart"/>
            <w:r w:rsidRPr="00865BC7">
              <w:rPr>
                <w:rFonts w:ascii="Arial Narrow" w:eastAsia="微軟正黑體" w:hAnsi="Arial Narrow"/>
                <w:sz w:val="26"/>
                <w:szCs w:val="26"/>
              </w:rPr>
              <w:t>─</w:t>
            </w:r>
            <w:proofErr w:type="gramEnd"/>
            <w:r w:rsidRPr="00865BC7">
              <w:rPr>
                <w:rFonts w:ascii="Arial Narrow" w:eastAsia="微軟正黑體" w:hAnsi="Arial Narrow"/>
                <w:sz w:val="26"/>
                <w:szCs w:val="26"/>
              </w:rPr>
              <w:br/>
            </w:r>
            <w:r w:rsidRPr="00865BC7">
              <w:rPr>
                <w:rFonts w:ascii="Arial Narrow" w:eastAsia="微軟正黑體" w:hAnsi="Arial Narrow"/>
                <w:sz w:val="26"/>
                <w:szCs w:val="26"/>
              </w:rPr>
              <w:t>電機電子產品</w:t>
            </w:r>
          </w:p>
        </w:tc>
        <w:tc>
          <w:tcPr>
            <w:tcW w:w="5103" w:type="dxa"/>
          </w:tcPr>
          <w:p w:rsidR="00A6656E" w:rsidRDefault="00865BC7" w:rsidP="00BB50B3">
            <w:pPr>
              <w:tabs>
                <w:tab w:val="left" w:pos="4962"/>
              </w:tabs>
              <w:snapToGrid w:val="0"/>
              <w:spacing w:line="320" w:lineRule="exact"/>
              <w:ind w:leftChars="132" w:left="317"/>
              <w:jc w:val="both"/>
              <w:rPr>
                <w:rFonts w:ascii="Arial Narrow" w:eastAsia="微軟正黑體" w:hAnsi="Arial Narrow"/>
                <w:sz w:val="26"/>
                <w:szCs w:val="26"/>
              </w:rPr>
            </w:pPr>
            <w:r w:rsidRPr="00865BC7">
              <w:rPr>
                <w:rFonts w:ascii="Arial Narrow" w:eastAsia="微軟正黑體" w:hAnsi="Arial Narrow"/>
                <w:sz w:val="26"/>
                <w:szCs w:val="26"/>
              </w:rPr>
              <w:t>紐西蘭商業創新就業部工作安全局</w:t>
            </w:r>
          </w:p>
          <w:p w:rsidR="005E3AA2" w:rsidRPr="00865BC7" w:rsidRDefault="00BB50B3" w:rsidP="00BB50B3">
            <w:pPr>
              <w:tabs>
                <w:tab w:val="left" w:pos="4962"/>
              </w:tabs>
              <w:snapToGrid w:val="0"/>
              <w:spacing w:line="320" w:lineRule="exact"/>
              <w:ind w:leftChars="132" w:left="317"/>
              <w:jc w:val="both"/>
              <w:rPr>
                <w:rFonts w:ascii="Arial Narrow" w:eastAsia="微軟正黑體" w:hAnsi="Arial Narrow"/>
                <w:sz w:val="26"/>
                <w:szCs w:val="26"/>
              </w:rPr>
            </w:pPr>
            <w:r>
              <w:rPr>
                <w:rFonts w:ascii="Arial Narrow" w:eastAsia="微軟正黑體" w:hAnsi="Arial Narrow"/>
                <w:sz w:val="26"/>
                <w:szCs w:val="26"/>
              </w:rPr>
              <w:t>M</w:t>
            </w:r>
            <w:r>
              <w:rPr>
                <w:rFonts w:ascii="Arial Narrow" w:eastAsia="微軟正黑體" w:hAnsi="Arial Narrow" w:hint="eastAsia"/>
                <w:sz w:val="26"/>
                <w:szCs w:val="26"/>
              </w:rPr>
              <w:t>s. Lucy He</w:t>
            </w:r>
          </w:p>
        </w:tc>
      </w:tr>
      <w:tr w:rsidR="00DB1B32" w:rsidRPr="00865BC7" w:rsidTr="00723B01">
        <w:trPr>
          <w:trHeight w:val="454"/>
        </w:trPr>
        <w:tc>
          <w:tcPr>
            <w:tcW w:w="1526" w:type="dxa"/>
            <w:shd w:val="clear" w:color="auto" w:fill="D9D9D9" w:themeFill="background1" w:themeFillShade="D9"/>
            <w:vAlign w:val="center"/>
          </w:tcPr>
          <w:p w:rsidR="00DB1B32" w:rsidRPr="00865BC7" w:rsidRDefault="00DB1B32"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10:30-10:45</w:t>
            </w:r>
          </w:p>
        </w:tc>
        <w:tc>
          <w:tcPr>
            <w:tcW w:w="8363" w:type="dxa"/>
            <w:gridSpan w:val="2"/>
            <w:shd w:val="clear" w:color="auto" w:fill="D9D9D9" w:themeFill="background1" w:themeFillShade="D9"/>
            <w:vAlign w:val="center"/>
          </w:tcPr>
          <w:p w:rsidR="00DB1B32" w:rsidRPr="00865BC7" w:rsidRDefault="00DB1B32"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中場休息</w:t>
            </w:r>
          </w:p>
        </w:tc>
      </w:tr>
      <w:tr w:rsidR="005E3AA2" w:rsidRPr="00865BC7" w:rsidTr="00723B01">
        <w:tc>
          <w:tcPr>
            <w:tcW w:w="1526" w:type="dxa"/>
            <w:vAlign w:val="center"/>
          </w:tcPr>
          <w:p w:rsidR="005E3AA2" w:rsidRPr="00865BC7" w:rsidRDefault="005E3AA2"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10:45-12:15</w:t>
            </w:r>
          </w:p>
        </w:tc>
        <w:tc>
          <w:tcPr>
            <w:tcW w:w="3260" w:type="dxa"/>
          </w:tcPr>
          <w:p w:rsidR="005E3AA2" w:rsidRPr="00865BC7" w:rsidRDefault="00DB1B32"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臺灣風險評估制度</w:t>
            </w:r>
            <w:proofErr w:type="gramStart"/>
            <w:r w:rsidRPr="00865BC7">
              <w:rPr>
                <w:rFonts w:ascii="Arial Narrow" w:eastAsia="微軟正黑體" w:hAnsi="Arial Narrow"/>
                <w:sz w:val="26"/>
                <w:szCs w:val="26"/>
              </w:rPr>
              <w:t>─</w:t>
            </w:r>
            <w:proofErr w:type="gramEnd"/>
            <w:r w:rsidRPr="00865BC7">
              <w:rPr>
                <w:rFonts w:ascii="Arial Narrow" w:eastAsia="微軟正黑體" w:hAnsi="Arial Narrow"/>
                <w:sz w:val="26"/>
                <w:szCs w:val="26"/>
              </w:rPr>
              <w:br/>
            </w:r>
            <w:r w:rsidRPr="00865BC7">
              <w:rPr>
                <w:rFonts w:ascii="Arial Narrow" w:eastAsia="微軟正黑體" w:hAnsi="Arial Narrow"/>
                <w:sz w:val="26"/>
                <w:szCs w:val="26"/>
              </w:rPr>
              <w:t>電機電子產品</w:t>
            </w:r>
          </w:p>
        </w:tc>
        <w:tc>
          <w:tcPr>
            <w:tcW w:w="5103" w:type="dxa"/>
            <w:vAlign w:val="center"/>
          </w:tcPr>
          <w:p w:rsidR="00DB1B32" w:rsidRPr="00865BC7" w:rsidRDefault="00DB1B32" w:rsidP="00BB50B3">
            <w:pPr>
              <w:tabs>
                <w:tab w:val="left" w:pos="4962"/>
              </w:tabs>
              <w:snapToGrid w:val="0"/>
              <w:spacing w:line="320" w:lineRule="exact"/>
              <w:ind w:leftChars="132" w:left="317"/>
              <w:jc w:val="both"/>
              <w:rPr>
                <w:rFonts w:ascii="Arial Narrow" w:eastAsia="微軟正黑體" w:hAnsi="Arial Narrow"/>
                <w:sz w:val="26"/>
                <w:szCs w:val="26"/>
              </w:rPr>
            </w:pPr>
            <w:r w:rsidRPr="00865BC7">
              <w:rPr>
                <w:rFonts w:ascii="Arial Narrow" w:eastAsia="微軟正黑體" w:hAnsi="Arial Narrow"/>
                <w:sz w:val="26"/>
                <w:szCs w:val="26"/>
              </w:rPr>
              <w:t>經濟部標準檢驗局</w:t>
            </w:r>
            <w:r w:rsidR="00865BC7" w:rsidRPr="00865BC7">
              <w:rPr>
                <w:rFonts w:ascii="Arial Narrow" w:eastAsia="微軟正黑體" w:hAnsi="Arial Narrow"/>
                <w:sz w:val="26"/>
                <w:szCs w:val="26"/>
              </w:rPr>
              <w:t>侯建綸技士</w:t>
            </w:r>
          </w:p>
        </w:tc>
      </w:tr>
      <w:tr w:rsidR="005E3AA2" w:rsidRPr="00865BC7" w:rsidTr="00723B01">
        <w:trPr>
          <w:trHeight w:val="454"/>
        </w:trPr>
        <w:tc>
          <w:tcPr>
            <w:tcW w:w="1526" w:type="dxa"/>
            <w:shd w:val="clear" w:color="auto" w:fill="D9D9D9" w:themeFill="background1" w:themeFillShade="D9"/>
            <w:vAlign w:val="center"/>
          </w:tcPr>
          <w:p w:rsidR="005E3AA2" w:rsidRPr="00865BC7" w:rsidRDefault="005E3AA2"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w:t>
            </w:r>
            <w:r w:rsidR="00DB1B32" w:rsidRPr="00865BC7">
              <w:rPr>
                <w:rFonts w:ascii="Arial Narrow" w:eastAsia="微軟正黑體" w:hAnsi="Arial Narrow"/>
                <w:sz w:val="26"/>
                <w:szCs w:val="26"/>
              </w:rPr>
              <w:t>2</w:t>
            </w:r>
            <w:r w:rsidRPr="00865BC7">
              <w:rPr>
                <w:rFonts w:ascii="Arial Narrow" w:eastAsia="微軟正黑體" w:hAnsi="Arial Narrow"/>
                <w:sz w:val="26"/>
                <w:szCs w:val="26"/>
              </w:rPr>
              <w:t>:</w:t>
            </w:r>
            <w:r w:rsidR="00DB1B32" w:rsidRPr="00865BC7">
              <w:rPr>
                <w:rFonts w:ascii="Arial Narrow" w:eastAsia="微軟正黑體" w:hAnsi="Arial Narrow"/>
                <w:sz w:val="26"/>
                <w:szCs w:val="26"/>
              </w:rPr>
              <w:t>30</w:t>
            </w:r>
            <w:r w:rsidRPr="00865BC7">
              <w:rPr>
                <w:rFonts w:ascii="Arial Narrow" w:eastAsia="微軟正黑體" w:hAnsi="Arial Narrow"/>
                <w:sz w:val="26"/>
                <w:szCs w:val="26"/>
              </w:rPr>
              <w:t>-1</w:t>
            </w:r>
            <w:r w:rsidR="00DB1B32" w:rsidRPr="00865BC7">
              <w:rPr>
                <w:rFonts w:ascii="Arial Narrow" w:eastAsia="微軟正黑體" w:hAnsi="Arial Narrow"/>
                <w:sz w:val="26"/>
                <w:szCs w:val="26"/>
              </w:rPr>
              <w:t>3</w:t>
            </w:r>
            <w:r w:rsidRPr="00865BC7">
              <w:rPr>
                <w:rFonts w:ascii="Arial Narrow" w:eastAsia="微軟正黑體" w:hAnsi="Arial Narrow"/>
                <w:sz w:val="26"/>
                <w:szCs w:val="26"/>
              </w:rPr>
              <w:t>:</w:t>
            </w:r>
            <w:r w:rsidR="00DB1B32" w:rsidRPr="00865BC7">
              <w:rPr>
                <w:rFonts w:ascii="Arial Narrow" w:eastAsia="微軟正黑體" w:hAnsi="Arial Narrow"/>
                <w:sz w:val="26"/>
                <w:szCs w:val="26"/>
              </w:rPr>
              <w:t>3</w:t>
            </w:r>
            <w:r w:rsidRPr="00865BC7">
              <w:rPr>
                <w:rFonts w:ascii="Arial Narrow" w:eastAsia="微軟正黑體" w:hAnsi="Arial Narrow"/>
                <w:sz w:val="26"/>
                <w:szCs w:val="26"/>
              </w:rPr>
              <w:t>0</w:t>
            </w:r>
          </w:p>
        </w:tc>
        <w:tc>
          <w:tcPr>
            <w:tcW w:w="8363" w:type="dxa"/>
            <w:gridSpan w:val="2"/>
            <w:shd w:val="clear" w:color="auto" w:fill="D9D9D9" w:themeFill="background1" w:themeFillShade="D9"/>
            <w:vAlign w:val="center"/>
          </w:tcPr>
          <w:p w:rsidR="005E3AA2" w:rsidRPr="00865BC7" w:rsidRDefault="00865BC7"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午</w:t>
            </w:r>
            <w:r w:rsidR="00DB1B32" w:rsidRPr="00865BC7">
              <w:rPr>
                <w:rFonts w:ascii="Arial Narrow" w:eastAsia="微軟正黑體" w:hAnsi="Arial Narrow"/>
                <w:sz w:val="26"/>
                <w:szCs w:val="26"/>
              </w:rPr>
              <w:t>餐</w:t>
            </w:r>
          </w:p>
        </w:tc>
      </w:tr>
      <w:tr w:rsidR="005E3AA2" w:rsidRPr="00865BC7" w:rsidTr="00723B01">
        <w:tc>
          <w:tcPr>
            <w:tcW w:w="1526" w:type="dxa"/>
            <w:vAlign w:val="center"/>
          </w:tcPr>
          <w:p w:rsidR="005E3AA2" w:rsidRPr="00865BC7" w:rsidRDefault="005E3AA2"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w:t>
            </w:r>
            <w:r w:rsidR="00DB1B32" w:rsidRPr="00865BC7">
              <w:rPr>
                <w:rFonts w:ascii="Arial Narrow" w:eastAsia="微軟正黑體" w:hAnsi="Arial Narrow"/>
                <w:sz w:val="26"/>
                <w:szCs w:val="26"/>
              </w:rPr>
              <w:t>3:30</w:t>
            </w:r>
            <w:r w:rsidRPr="00865BC7">
              <w:rPr>
                <w:rFonts w:ascii="Arial Narrow" w:eastAsia="微軟正黑體" w:hAnsi="Arial Narrow"/>
                <w:sz w:val="26"/>
                <w:szCs w:val="26"/>
              </w:rPr>
              <w:t>-1</w:t>
            </w:r>
            <w:r w:rsidR="00DB1B32" w:rsidRPr="00865BC7">
              <w:rPr>
                <w:rFonts w:ascii="Arial Narrow" w:eastAsia="微軟正黑體" w:hAnsi="Arial Narrow"/>
                <w:sz w:val="26"/>
                <w:szCs w:val="26"/>
              </w:rPr>
              <w:t>5</w:t>
            </w:r>
            <w:r w:rsidRPr="00865BC7">
              <w:rPr>
                <w:rFonts w:ascii="Arial Narrow" w:eastAsia="微軟正黑體" w:hAnsi="Arial Narrow"/>
                <w:sz w:val="26"/>
                <w:szCs w:val="26"/>
              </w:rPr>
              <w:t>:00</w:t>
            </w:r>
          </w:p>
        </w:tc>
        <w:tc>
          <w:tcPr>
            <w:tcW w:w="3260" w:type="dxa"/>
          </w:tcPr>
          <w:p w:rsidR="005E3AA2" w:rsidRPr="00865BC7" w:rsidRDefault="00394D1D" w:rsidP="0052795A">
            <w:pPr>
              <w:tabs>
                <w:tab w:val="left" w:pos="4962"/>
              </w:tabs>
              <w:snapToGrid w:val="0"/>
              <w:spacing w:line="320" w:lineRule="exact"/>
              <w:jc w:val="both"/>
              <w:rPr>
                <w:rFonts w:ascii="Arial Narrow" w:eastAsia="微軟正黑體" w:hAnsi="Arial Narrow"/>
                <w:sz w:val="26"/>
                <w:szCs w:val="26"/>
              </w:rPr>
            </w:pPr>
            <w:r w:rsidRPr="00394D1D">
              <w:rPr>
                <w:rFonts w:ascii="Arial Narrow" w:eastAsia="微軟正黑體" w:hAnsi="Arial Narrow"/>
                <w:sz w:val="26"/>
                <w:szCs w:val="26"/>
              </w:rPr>
              <w:t>風險評估工具</w:t>
            </w:r>
            <w:r w:rsidRPr="00394D1D">
              <w:rPr>
                <w:rFonts w:ascii="Arial Narrow" w:eastAsia="微軟正黑體" w:hAnsi="Arial Narrow" w:hint="eastAsia"/>
                <w:sz w:val="26"/>
                <w:szCs w:val="26"/>
              </w:rPr>
              <w:t>在全球的應用</w:t>
            </w:r>
          </w:p>
        </w:tc>
        <w:tc>
          <w:tcPr>
            <w:tcW w:w="5103" w:type="dxa"/>
          </w:tcPr>
          <w:p w:rsidR="000238FA" w:rsidRDefault="00865BC7" w:rsidP="00BB50B3">
            <w:pPr>
              <w:tabs>
                <w:tab w:val="left" w:pos="4962"/>
              </w:tabs>
              <w:snapToGrid w:val="0"/>
              <w:spacing w:line="320" w:lineRule="exact"/>
              <w:ind w:leftChars="132" w:left="317"/>
              <w:jc w:val="both"/>
              <w:rPr>
                <w:rFonts w:ascii="Arial Narrow" w:eastAsia="微軟正黑體" w:hAnsi="Arial Narrow"/>
                <w:sz w:val="26"/>
                <w:szCs w:val="26"/>
              </w:rPr>
            </w:pPr>
            <w:r w:rsidRPr="00865BC7">
              <w:rPr>
                <w:rFonts w:ascii="Arial Narrow" w:eastAsia="微軟正黑體" w:hAnsi="Arial Narrow"/>
                <w:sz w:val="26"/>
                <w:szCs w:val="26"/>
              </w:rPr>
              <w:t>紐西蘭商業創新就業部工作安全局</w:t>
            </w:r>
          </w:p>
          <w:p w:rsidR="005E3AA2" w:rsidRPr="00865BC7" w:rsidRDefault="00BB50B3" w:rsidP="00BB50B3">
            <w:pPr>
              <w:tabs>
                <w:tab w:val="left" w:pos="4962"/>
              </w:tabs>
              <w:snapToGrid w:val="0"/>
              <w:spacing w:line="320" w:lineRule="exact"/>
              <w:ind w:leftChars="132" w:left="317"/>
              <w:jc w:val="both"/>
              <w:rPr>
                <w:rFonts w:ascii="Arial Narrow" w:eastAsia="微軟正黑體" w:hAnsi="Arial Narrow"/>
                <w:sz w:val="26"/>
                <w:szCs w:val="26"/>
              </w:rPr>
            </w:pPr>
            <w:r>
              <w:rPr>
                <w:rFonts w:ascii="Arial Narrow" w:eastAsia="微軟正黑體" w:hAnsi="Arial Narrow" w:hint="eastAsia"/>
                <w:sz w:val="26"/>
                <w:szCs w:val="26"/>
              </w:rPr>
              <w:t xml:space="preserve">Mr. Paul </w:t>
            </w:r>
            <w:proofErr w:type="spellStart"/>
            <w:r>
              <w:rPr>
                <w:rFonts w:ascii="Arial Narrow" w:eastAsia="微軟正黑體" w:hAnsi="Arial Narrow" w:hint="eastAsia"/>
                <w:sz w:val="26"/>
                <w:szCs w:val="26"/>
              </w:rPr>
              <w:t>Stannard</w:t>
            </w:r>
            <w:proofErr w:type="spellEnd"/>
            <w:r>
              <w:rPr>
                <w:rFonts w:ascii="Arial Narrow" w:eastAsia="微軟正黑體" w:hAnsi="Arial Narrow" w:hint="eastAsia"/>
                <w:sz w:val="26"/>
                <w:szCs w:val="26"/>
              </w:rPr>
              <w:t>與</w:t>
            </w:r>
            <w:r w:rsidR="00865BC7" w:rsidRPr="00865BC7">
              <w:rPr>
                <w:rFonts w:ascii="Arial Narrow" w:eastAsia="微軟正黑體" w:hAnsi="Arial Narrow"/>
                <w:sz w:val="26"/>
                <w:szCs w:val="26"/>
              </w:rPr>
              <w:t>Ms. Lucy He</w:t>
            </w:r>
          </w:p>
        </w:tc>
      </w:tr>
      <w:tr w:rsidR="000B2FB5" w:rsidRPr="00865BC7" w:rsidTr="00723B01">
        <w:trPr>
          <w:trHeight w:val="454"/>
        </w:trPr>
        <w:tc>
          <w:tcPr>
            <w:tcW w:w="1526" w:type="dxa"/>
            <w:shd w:val="clear" w:color="auto" w:fill="D9D9D9" w:themeFill="background1" w:themeFillShade="D9"/>
            <w:vAlign w:val="center"/>
          </w:tcPr>
          <w:p w:rsidR="000B2FB5" w:rsidRPr="00865BC7" w:rsidRDefault="000B2FB5"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15:00-15:15</w:t>
            </w:r>
          </w:p>
        </w:tc>
        <w:tc>
          <w:tcPr>
            <w:tcW w:w="8363" w:type="dxa"/>
            <w:gridSpan w:val="2"/>
            <w:shd w:val="clear" w:color="auto" w:fill="D9D9D9" w:themeFill="background1" w:themeFillShade="D9"/>
            <w:vAlign w:val="center"/>
          </w:tcPr>
          <w:p w:rsidR="000B2FB5" w:rsidRPr="00865BC7" w:rsidRDefault="000B2FB5"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中場休息</w:t>
            </w:r>
          </w:p>
        </w:tc>
      </w:tr>
      <w:tr w:rsidR="00865BC7" w:rsidRPr="00865BC7" w:rsidTr="00723B01">
        <w:trPr>
          <w:trHeight w:val="454"/>
        </w:trPr>
        <w:tc>
          <w:tcPr>
            <w:tcW w:w="1526" w:type="dxa"/>
            <w:vAlign w:val="center"/>
          </w:tcPr>
          <w:p w:rsidR="00865BC7" w:rsidRPr="00865BC7" w:rsidRDefault="00865BC7"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15:15-16:15</w:t>
            </w:r>
          </w:p>
        </w:tc>
        <w:tc>
          <w:tcPr>
            <w:tcW w:w="8363" w:type="dxa"/>
            <w:gridSpan w:val="2"/>
            <w:vAlign w:val="center"/>
          </w:tcPr>
          <w:p w:rsidR="00865BC7" w:rsidRPr="00865BC7" w:rsidRDefault="00865BC7"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座談</w:t>
            </w:r>
          </w:p>
        </w:tc>
      </w:tr>
      <w:tr w:rsidR="005E3AA2" w:rsidRPr="00865BC7" w:rsidTr="00723B01">
        <w:tc>
          <w:tcPr>
            <w:tcW w:w="1526" w:type="dxa"/>
            <w:shd w:val="clear" w:color="auto" w:fill="auto"/>
            <w:vAlign w:val="center"/>
          </w:tcPr>
          <w:p w:rsidR="005E3AA2" w:rsidRPr="00865BC7" w:rsidRDefault="00DB1B32" w:rsidP="00865BC7">
            <w:pPr>
              <w:tabs>
                <w:tab w:val="left" w:pos="4962"/>
              </w:tabs>
              <w:snapToGrid w:val="0"/>
              <w:spacing w:line="360" w:lineRule="exact"/>
              <w:jc w:val="both"/>
              <w:rPr>
                <w:rFonts w:ascii="Arial Narrow" w:eastAsia="微軟正黑體" w:hAnsi="Arial Narrow"/>
                <w:sz w:val="26"/>
                <w:szCs w:val="26"/>
              </w:rPr>
            </w:pPr>
            <w:r w:rsidRPr="00865BC7">
              <w:rPr>
                <w:rFonts w:ascii="Arial Narrow" w:eastAsia="微軟正黑體" w:hAnsi="Arial Narrow"/>
                <w:sz w:val="26"/>
                <w:szCs w:val="26"/>
              </w:rPr>
              <w:t>16:1</w:t>
            </w:r>
            <w:r w:rsidR="005E3AA2" w:rsidRPr="00865BC7">
              <w:rPr>
                <w:rFonts w:ascii="Arial Narrow" w:eastAsia="微軟正黑體" w:hAnsi="Arial Narrow"/>
                <w:sz w:val="26"/>
                <w:szCs w:val="26"/>
              </w:rPr>
              <w:t>5-1</w:t>
            </w:r>
            <w:r w:rsidRPr="00865BC7">
              <w:rPr>
                <w:rFonts w:ascii="Arial Narrow" w:eastAsia="微軟正黑體" w:hAnsi="Arial Narrow"/>
                <w:sz w:val="26"/>
                <w:szCs w:val="26"/>
              </w:rPr>
              <w:t>6</w:t>
            </w:r>
            <w:r w:rsidR="005E3AA2" w:rsidRPr="00865BC7">
              <w:rPr>
                <w:rFonts w:ascii="Arial Narrow" w:eastAsia="微軟正黑體" w:hAnsi="Arial Narrow"/>
                <w:sz w:val="26"/>
                <w:szCs w:val="26"/>
              </w:rPr>
              <w:t>:</w:t>
            </w:r>
            <w:r w:rsidRPr="00865BC7">
              <w:rPr>
                <w:rFonts w:ascii="Arial Narrow" w:eastAsia="微軟正黑體" w:hAnsi="Arial Narrow"/>
                <w:sz w:val="26"/>
                <w:szCs w:val="26"/>
              </w:rPr>
              <w:t>30</w:t>
            </w:r>
          </w:p>
        </w:tc>
        <w:tc>
          <w:tcPr>
            <w:tcW w:w="3260" w:type="dxa"/>
            <w:shd w:val="clear" w:color="auto" w:fill="auto"/>
            <w:vAlign w:val="center"/>
          </w:tcPr>
          <w:p w:rsidR="005E3AA2" w:rsidRPr="00865BC7" w:rsidRDefault="00DB1B32" w:rsidP="00723B01">
            <w:pPr>
              <w:tabs>
                <w:tab w:val="left" w:pos="4962"/>
              </w:tabs>
              <w:snapToGrid w:val="0"/>
              <w:spacing w:line="320" w:lineRule="exact"/>
              <w:jc w:val="both"/>
              <w:rPr>
                <w:rFonts w:ascii="Arial Narrow" w:eastAsia="微軟正黑體" w:hAnsi="Arial Narrow"/>
                <w:sz w:val="26"/>
                <w:szCs w:val="26"/>
              </w:rPr>
            </w:pPr>
            <w:r w:rsidRPr="00865BC7">
              <w:rPr>
                <w:rFonts w:ascii="Arial Narrow" w:eastAsia="微軟正黑體" w:hAnsi="Arial Narrow"/>
                <w:sz w:val="26"/>
                <w:szCs w:val="26"/>
              </w:rPr>
              <w:t>閉幕致詞</w:t>
            </w:r>
          </w:p>
        </w:tc>
        <w:tc>
          <w:tcPr>
            <w:tcW w:w="5103" w:type="dxa"/>
            <w:shd w:val="clear" w:color="auto" w:fill="auto"/>
          </w:tcPr>
          <w:p w:rsidR="00BB50B3" w:rsidRPr="00723B01" w:rsidRDefault="00865BC7" w:rsidP="00BB50B3">
            <w:pPr>
              <w:pStyle w:val="a4"/>
              <w:numPr>
                <w:ilvl w:val="0"/>
                <w:numId w:val="4"/>
              </w:numPr>
              <w:tabs>
                <w:tab w:val="left" w:pos="4962"/>
              </w:tabs>
              <w:snapToGrid w:val="0"/>
              <w:spacing w:after="0" w:line="320" w:lineRule="exact"/>
              <w:ind w:leftChars="0" w:left="318" w:hanging="317"/>
              <w:jc w:val="both"/>
              <w:rPr>
                <w:rFonts w:ascii="Arial Narrow" w:eastAsia="微軟正黑體" w:hAnsi="Arial Narrow"/>
                <w:sz w:val="26"/>
                <w:szCs w:val="26"/>
              </w:rPr>
            </w:pPr>
            <w:r w:rsidRPr="00723B01">
              <w:rPr>
                <w:rFonts w:ascii="Arial Narrow" w:eastAsia="微軟正黑體" w:hAnsi="Arial Narrow"/>
                <w:sz w:val="26"/>
                <w:szCs w:val="26"/>
              </w:rPr>
              <w:t>經濟部標準檢驗局</w:t>
            </w:r>
            <w:r w:rsidR="00DB1B32" w:rsidRPr="00723B01">
              <w:rPr>
                <w:rFonts w:ascii="Arial Narrow" w:eastAsia="微軟正黑體" w:hAnsi="Arial Narrow"/>
                <w:sz w:val="26"/>
                <w:szCs w:val="26"/>
              </w:rPr>
              <w:t>劉明忠局長</w:t>
            </w:r>
          </w:p>
          <w:p w:rsidR="00BB50B3" w:rsidRPr="00BB50B3" w:rsidRDefault="00DB1B32" w:rsidP="00723B01">
            <w:pPr>
              <w:pStyle w:val="a4"/>
              <w:numPr>
                <w:ilvl w:val="0"/>
                <w:numId w:val="4"/>
              </w:numPr>
              <w:tabs>
                <w:tab w:val="left" w:pos="4962"/>
              </w:tabs>
              <w:snapToGrid w:val="0"/>
              <w:spacing w:after="0" w:line="320" w:lineRule="exact"/>
              <w:ind w:leftChars="0" w:left="318" w:hanging="317"/>
              <w:jc w:val="both"/>
              <w:rPr>
                <w:rFonts w:ascii="Arial Narrow" w:eastAsia="微軟正黑體" w:hAnsi="Arial Narrow"/>
                <w:sz w:val="26"/>
                <w:szCs w:val="26"/>
              </w:rPr>
            </w:pPr>
            <w:r w:rsidRPr="00BB50B3">
              <w:rPr>
                <w:rFonts w:ascii="Arial Narrow" w:eastAsia="微軟正黑體" w:hAnsi="Arial Narrow"/>
                <w:sz w:val="26"/>
                <w:szCs w:val="26"/>
              </w:rPr>
              <w:t>紐西蘭</w:t>
            </w:r>
            <w:r w:rsidR="00865BC7" w:rsidRPr="00BB50B3">
              <w:rPr>
                <w:rFonts w:ascii="Arial Narrow" w:eastAsia="微軟正黑體" w:hAnsi="Arial Narrow"/>
                <w:sz w:val="26"/>
                <w:szCs w:val="26"/>
              </w:rPr>
              <w:t>商業創新就業部</w:t>
            </w:r>
            <w:r w:rsidR="00BB50B3">
              <w:rPr>
                <w:rFonts w:ascii="Arial Narrow" w:eastAsia="微軟正黑體" w:hAnsi="Arial Narrow" w:hint="eastAsia"/>
                <w:sz w:val="26"/>
                <w:szCs w:val="26"/>
              </w:rPr>
              <w:t>Ms. Amanda Stirling</w:t>
            </w:r>
          </w:p>
        </w:tc>
      </w:tr>
    </w:tbl>
    <w:p w:rsidR="00000C49" w:rsidRDefault="00000C49">
      <w:pPr>
        <w:widowControl/>
        <w:rPr>
          <w:rFonts w:ascii="微軟正黑體" w:eastAsia="微軟正黑體" w:hAnsi="微軟正黑體" w:cs="Times New Roman"/>
          <w:b/>
          <w:sz w:val="40"/>
          <w:szCs w:val="40"/>
        </w:rPr>
      </w:pPr>
    </w:p>
    <w:p w:rsidR="00000C49" w:rsidRDefault="00000C49">
      <w:pPr>
        <w:widowControl/>
        <w:rPr>
          <w:rFonts w:ascii="微軟正黑體" w:eastAsia="微軟正黑體" w:hAnsi="微軟正黑體" w:cs="Times New Roman"/>
          <w:b/>
          <w:sz w:val="40"/>
          <w:szCs w:val="40"/>
        </w:rPr>
      </w:pPr>
      <w:r>
        <w:rPr>
          <w:rFonts w:ascii="微軟正黑體" w:eastAsia="微軟正黑體" w:hAnsi="微軟正黑體" w:cs="Times New Roman"/>
          <w:b/>
          <w:sz w:val="40"/>
          <w:szCs w:val="40"/>
        </w:rPr>
        <w:br w:type="page"/>
      </w:r>
    </w:p>
    <w:p w:rsidR="006A3B42" w:rsidRDefault="006A3B42" w:rsidP="006A3B42">
      <w:pPr>
        <w:snapToGrid w:val="0"/>
        <w:spacing w:line="480" w:lineRule="exact"/>
        <w:jc w:val="center"/>
        <w:rPr>
          <w:rFonts w:ascii="微軟正黑體" w:eastAsia="微軟正黑體" w:hAnsi="微軟正黑體" w:cs="Times New Roman"/>
          <w:b/>
          <w:sz w:val="40"/>
          <w:szCs w:val="40"/>
        </w:rPr>
      </w:pPr>
      <w:proofErr w:type="gramStart"/>
      <w:r w:rsidRPr="00953180">
        <w:rPr>
          <w:rFonts w:ascii="微軟正黑體" w:eastAsia="微軟正黑體" w:hAnsi="微軟正黑體" w:cs="Times New Roman" w:hint="eastAsia"/>
          <w:b/>
          <w:sz w:val="40"/>
          <w:szCs w:val="40"/>
        </w:rPr>
        <w:lastRenderedPageBreak/>
        <w:t>臺紐</w:t>
      </w:r>
      <w:proofErr w:type="gramEnd"/>
      <w:r w:rsidRPr="00953180">
        <w:rPr>
          <w:rFonts w:ascii="微軟正黑體" w:eastAsia="微軟正黑體" w:hAnsi="微軟正黑體" w:cs="Times New Roman" w:hint="eastAsia"/>
          <w:b/>
          <w:sz w:val="40"/>
          <w:szCs w:val="40"/>
        </w:rPr>
        <w:t>風險評估研討會</w:t>
      </w:r>
    </w:p>
    <w:p w:rsidR="006A3B42" w:rsidRPr="000F596B" w:rsidRDefault="006A3B42" w:rsidP="006A3B42">
      <w:pPr>
        <w:snapToGrid w:val="0"/>
        <w:spacing w:line="480" w:lineRule="exact"/>
        <w:jc w:val="center"/>
        <w:rPr>
          <w:rFonts w:ascii="Arial Narrow" w:eastAsia="微軟正黑體" w:hAnsi="Arial Narrow" w:cs="Times New Roman"/>
          <w:b/>
          <w:sz w:val="36"/>
          <w:szCs w:val="36"/>
        </w:rPr>
      </w:pPr>
      <w:r w:rsidRPr="000F596B">
        <w:rPr>
          <w:rFonts w:ascii="Arial Narrow" w:eastAsia="微軟正黑體" w:hAnsi="Arial Narrow" w:cs="Times New Roman"/>
          <w:b/>
          <w:sz w:val="36"/>
          <w:szCs w:val="36"/>
        </w:rPr>
        <w:t>Taiwan-New Zealand Risk Assessment Workshop</w:t>
      </w:r>
    </w:p>
    <w:p w:rsidR="006A3B42" w:rsidRDefault="006A3B42" w:rsidP="0028593D">
      <w:pPr>
        <w:snapToGrid w:val="0"/>
        <w:spacing w:line="400" w:lineRule="exact"/>
        <w:jc w:val="center"/>
        <w:rPr>
          <w:rFonts w:ascii="微軟正黑體" w:eastAsia="微軟正黑體" w:hAnsi="微軟正黑體" w:cs="Arial"/>
          <w:b/>
          <w:sz w:val="32"/>
          <w:szCs w:val="32"/>
        </w:rPr>
      </w:pPr>
    </w:p>
    <w:p w:rsidR="006A3B42" w:rsidRPr="007F0745" w:rsidRDefault="006A3B42" w:rsidP="007F0745">
      <w:pPr>
        <w:tabs>
          <w:tab w:val="left" w:pos="2835"/>
        </w:tabs>
        <w:snapToGrid w:val="0"/>
        <w:spacing w:line="400" w:lineRule="exact"/>
        <w:ind w:leftChars="590" w:left="1416"/>
        <w:rPr>
          <w:rFonts w:ascii="微軟正黑體" w:eastAsia="微軟正黑體" w:hAnsi="微軟正黑體"/>
          <w:sz w:val="28"/>
          <w:szCs w:val="28"/>
        </w:rPr>
      </w:pPr>
      <w:r w:rsidRPr="007F0745">
        <w:rPr>
          <w:rFonts w:ascii="微軟正黑體" w:eastAsia="微軟正黑體" w:hAnsi="微軟正黑體" w:hint="eastAsia"/>
          <w:sz w:val="28"/>
          <w:szCs w:val="28"/>
        </w:rPr>
        <w:t>主辦單位：</w:t>
      </w:r>
      <w:r w:rsidRPr="007F0745">
        <w:rPr>
          <w:rFonts w:ascii="微軟正黑體" w:eastAsia="微軟正黑體" w:hAnsi="微軟正黑體" w:hint="eastAsia"/>
          <w:sz w:val="28"/>
          <w:szCs w:val="28"/>
        </w:rPr>
        <w:tab/>
        <w:t>經濟部標準檢驗局</w:t>
      </w:r>
    </w:p>
    <w:p w:rsidR="006A3B42" w:rsidRPr="007F0745" w:rsidRDefault="006A3B42" w:rsidP="007F0745">
      <w:pPr>
        <w:tabs>
          <w:tab w:val="left" w:pos="2835"/>
          <w:tab w:val="center" w:pos="3402"/>
        </w:tabs>
        <w:snapToGrid w:val="0"/>
        <w:spacing w:line="400" w:lineRule="exact"/>
        <w:ind w:leftChars="590" w:left="1416"/>
        <w:rPr>
          <w:rFonts w:ascii="微軟正黑體" w:eastAsia="微軟正黑體" w:hAnsi="微軟正黑體"/>
          <w:sz w:val="28"/>
          <w:szCs w:val="28"/>
        </w:rPr>
      </w:pPr>
      <w:r w:rsidRPr="007F0745">
        <w:rPr>
          <w:rFonts w:ascii="微軟正黑體" w:eastAsia="微軟正黑體" w:hAnsi="微軟正黑體" w:hint="eastAsia"/>
          <w:sz w:val="28"/>
          <w:szCs w:val="28"/>
        </w:rPr>
        <w:tab/>
        <w:t>紐西蘭商業創新就業部</w:t>
      </w:r>
    </w:p>
    <w:p w:rsidR="006A3B42" w:rsidRPr="007F0745" w:rsidRDefault="006A3B42" w:rsidP="007F0745">
      <w:pPr>
        <w:tabs>
          <w:tab w:val="left" w:pos="2835"/>
        </w:tabs>
        <w:snapToGrid w:val="0"/>
        <w:spacing w:line="400" w:lineRule="exact"/>
        <w:ind w:leftChars="590" w:left="1416"/>
        <w:rPr>
          <w:rFonts w:ascii="微軟正黑體" w:eastAsia="微軟正黑體" w:hAnsi="微軟正黑體"/>
          <w:sz w:val="28"/>
          <w:szCs w:val="28"/>
        </w:rPr>
      </w:pPr>
      <w:r w:rsidRPr="007F0745">
        <w:rPr>
          <w:rFonts w:ascii="微軟正黑體" w:eastAsia="微軟正黑體" w:hAnsi="微軟正黑體" w:hint="eastAsia"/>
          <w:sz w:val="28"/>
          <w:szCs w:val="28"/>
        </w:rPr>
        <w:t>時　　間：</w:t>
      </w:r>
      <w:r w:rsidRPr="007F0745">
        <w:rPr>
          <w:rFonts w:ascii="微軟正黑體" w:eastAsia="微軟正黑體" w:hAnsi="微軟正黑體" w:hint="eastAsia"/>
          <w:sz w:val="28"/>
          <w:szCs w:val="28"/>
        </w:rPr>
        <w:tab/>
        <w:t>民國</w:t>
      </w:r>
      <w:r w:rsidRPr="007F0745">
        <w:rPr>
          <w:rFonts w:ascii="微軟正黑體" w:eastAsia="微軟正黑體" w:hAnsi="微軟正黑體"/>
          <w:sz w:val="28"/>
          <w:szCs w:val="28"/>
        </w:rPr>
        <w:t>10</w:t>
      </w:r>
      <w:r w:rsidRPr="007F0745">
        <w:rPr>
          <w:rFonts w:ascii="微軟正黑體" w:eastAsia="微軟正黑體" w:hAnsi="微軟正黑體" w:hint="eastAsia"/>
          <w:sz w:val="28"/>
          <w:szCs w:val="28"/>
        </w:rPr>
        <w:t>6年10月17日及18日</w:t>
      </w:r>
    </w:p>
    <w:p w:rsidR="006A3B42" w:rsidRPr="007F0745" w:rsidRDefault="006A3B42" w:rsidP="007F0745">
      <w:pPr>
        <w:tabs>
          <w:tab w:val="left" w:pos="2835"/>
        </w:tabs>
        <w:snapToGrid w:val="0"/>
        <w:spacing w:line="400" w:lineRule="exact"/>
        <w:ind w:leftChars="590" w:left="1416"/>
        <w:rPr>
          <w:rFonts w:ascii="微軟正黑體" w:eastAsia="微軟正黑體" w:hAnsi="微軟正黑體"/>
          <w:sz w:val="28"/>
          <w:szCs w:val="28"/>
        </w:rPr>
      </w:pPr>
      <w:r w:rsidRPr="007F0745">
        <w:rPr>
          <w:rFonts w:ascii="微軟正黑體" w:eastAsia="微軟正黑體" w:hAnsi="微軟正黑體" w:hint="eastAsia"/>
          <w:sz w:val="28"/>
          <w:szCs w:val="28"/>
        </w:rPr>
        <w:t>地　　點：</w:t>
      </w:r>
      <w:r w:rsidRPr="007F0745">
        <w:rPr>
          <w:rFonts w:ascii="微軟正黑體" w:eastAsia="微軟正黑體" w:hAnsi="微軟正黑體" w:hint="eastAsia"/>
          <w:sz w:val="28"/>
          <w:szCs w:val="28"/>
        </w:rPr>
        <w:tab/>
        <w:t>經濟部標準檢驗局報驗發證大樓2樓大禮堂</w:t>
      </w:r>
    </w:p>
    <w:p w:rsidR="006A3B42" w:rsidRPr="007F0745" w:rsidRDefault="006A3B42" w:rsidP="007F0745">
      <w:pPr>
        <w:tabs>
          <w:tab w:val="left" w:pos="2835"/>
        </w:tabs>
        <w:snapToGrid w:val="0"/>
        <w:spacing w:line="400" w:lineRule="exact"/>
        <w:ind w:leftChars="590" w:left="1416"/>
        <w:rPr>
          <w:rFonts w:ascii="微軟正黑體" w:eastAsia="微軟正黑體" w:hAnsi="微軟正黑體" w:cs="Arial"/>
          <w:b/>
          <w:sz w:val="28"/>
          <w:szCs w:val="28"/>
        </w:rPr>
      </w:pPr>
      <w:r w:rsidRPr="007F0745">
        <w:rPr>
          <w:rFonts w:ascii="微軟正黑體" w:eastAsia="微軟正黑體" w:hAnsi="微軟正黑體" w:hint="eastAsia"/>
          <w:sz w:val="28"/>
          <w:szCs w:val="28"/>
        </w:rPr>
        <w:tab/>
        <w:t>（臺北市中正區濟南路1段4號）</w:t>
      </w:r>
    </w:p>
    <w:p w:rsidR="006A3B42" w:rsidRDefault="006A3B42" w:rsidP="0028593D">
      <w:pPr>
        <w:snapToGrid w:val="0"/>
        <w:spacing w:line="400" w:lineRule="exact"/>
        <w:jc w:val="center"/>
        <w:rPr>
          <w:rFonts w:ascii="微軟正黑體" w:eastAsia="微軟正黑體" w:hAnsi="微軟正黑體" w:cs="Arial"/>
          <w:b/>
          <w:sz w:val="32"/>
          <w:szCs w:val="32"/>
        </w:rPr>
      </w:pPr>
    </w:p>
    <w:p w:rsidR="003F0C9B" w:rsidRPr="006A3B42" w:rsidRDefault="003F0C9B" w:rsidP="0028593D">
      <w:pPr>
        <w:snapToGrid w:val="0"/>
        <w:spacing w:line="400" w:lineRule="exact"/>
        <w:jc w:val="center"/>
        <w:rPr>
          <w:rFonts w:ascii="微軟正黑體" w:eastAsia="微軟正黑體" w:hAnsi="微軟正黑體" w:cs="Arial"/>
          <w:b/>
          <w:sz w:val="40"/>
          <w:szCs w:val="40"/>
        </w:rPr>
      </w:pPr>
      <w:r w:rsidRPr="006A3B42">
        <w:rPr>
          <w:rFonts w:ascii="微軟正黑體" w:eastAsia="微軟正黑體" w:hAnsi="微軟正黑體" w:cs="Arial" w:hint="eastAsia"/>
          <w:b/>
          <w:sz w:val="40"/>
          <w:szCs w:val="40"/>
        </w:rPr>
        <w:t>報　　名　　表</w:t>
      </w:r>
    </w:p>
    <w:p w:rsidR="000238FA" w:rsidRPr="00E63AC3" w:rsidRDefault="000238FA" w:rsidP="0028593D">
      <w:pPr>
        <w:snapToGrid w:val="0"/>
        <w:spacing w:line="400" w:lineRule="exact"/>
        <w:jc w:val="center"/>
        <w:rPr>
          <w:rFonts w:ascii="微軟正黑體" w:eastAsia="微軟正黑體" w:hAnsi="微軟正黑體" w:cs="Arial"/>
          <w:b/>
          <w:sz w:val="32"/>
          <w:szCs w:val="32"/>
        </w:rPr>
      </w:pPr>
    </w:p>
    <w:tbl>
      <w:tblPr>
        <w:tblStyle w:val="a3"/>
        <w:tblW w:w="0" w:type="auto"/>
        <w:tblInd w:w="534" w:type="dxa"/>
        <w:tblLayout w:type="fixed"/>
        <w:tblLook w:val="04A0" w:firstRow="1" w:lastRow="0" w:firstColumn="1" w:lastColumn="0" w:noHBand="0" w:noVBand="1"/>
      </w:tblPr>
      <w:tblGrid>
        <w:gridCol w:w="1260"/>
        <w:gridCol w:w="5685"/>
        <w:gridCol w:w="1843"/>
      </w:tblGrid>
      <w:tr w:rsidR="00DB1B32" w:rsidRPr="006A3B42" w:rsidTr="007F0745">
        <w:tc>
          <w:tcPr>
            <w:tcW w:w="1260" w:type="dxa"/>
            <w:vAlign w:val="center"/>
          </w:tcPr>
          <w:p w:rsidR="00DB1B32" w:rsidRPr="006A3B42" w:rsidRDefault="00DB1B32" w:rsidP="00E34B60">
            <w:pPr>
              <w:snapToGrid w:val="0"/>
              <w:spacing w:line="400" w:lineRule="exact"/>
              <w:jc w:val="center"/>
              <w:rPr>
                <w:rFonts w:ascii="Arial Narrow" w:eastAsia="微軟正黑體" w:hAnsi="Arial Narrow" w:cs="Arial"/>
                <w:sz w:val="28"/>
                <w:szCs w:val="28"/>
              </w:rPr>
            </w:pPr>
            <w:r w:rsidRPr="006A3B42">
              <w:rPr>
                <w:rFonts w:ascii="Arial Narrow" w:eastAsia="微軟正黑體" w:hAnsi="Arial Narrow" w:cs="Arial"/>
                <w:sz w:val="28"/>
                <w:szCs w:val="28"/>
              </w:rPr>
              <w:t>姓　　名</w:t>
            </w:r>
          </w:p>
        </w:tc>
        <w:tc>
          <w:tcPr>
            <w:tcW w:w="5685" w:type="dxa"/>
            <w:vAlign w:val="center"/>
          </w:tcPr>
          <w:p w:rsidR="00DB1B32" w:rsidRPr="006A3B42" w:rsidRDefault="00DB1B32" w:rsidP="00E34B60">
            <w:pPr>
              <w:snapToGrid w:val="0"/>
              <w:spacing w:line="400" w:lineRule="exact"/>
              <w:jc w:val="center"/>
              <w:rPr>
                <w:rFonts w:ascii="Arial Narrow" w:eastAsia="微軟正黑體" w:hAnsi="Arial Narrow" w:cs="Arial"/>
                <w:sz w:val="28"/>
                <w:szCs w:val="28"/>
              </w:rPr>
            </w:pPr>
            <w:r w:rsidRPr="006A3B42">
              <w:rPr>
                <w:rFonts w:ascii="Arial Narrow" w:eastAsia="微軟正黑體" w:hAnsi="Arial Narrow" w:cs="Arial"/>
                <w:sz w:val="28"/>
                <w:szCs w:val="28"/>
              </w:rPr>
              <w:t>單　　　　位</w:t>
            </w:r>
          </w:p>
        </w:tc>
        <w:tc>
          <w:tcPr>
            <w:tcW w:w="1843" w:type="dxa"/>
            <w:vAlign w:val="center"/>
          </w:tcPr>
          <w:p w:rsidR="00DB1B32" w:rsidRPr="006A3B42" w:rsidRDefault="00DB1B32" w:rsidP="00E34B60">
            <w:pPr>
              <w:snapToGrid w:val="0"/>
              <w:spacing w:line="400" w:lineRule="exact"/>
              <w:jc w:val="center"/>
              <w:rPr>
                <w:rFonts w:ascii="Arial Narrow" w:eastAsia="微軟正黑體" w:hAnsi="Arial Narrow" w:cs="Arial"/>
                <w:sz w:val="28"/>
                <w:szCs w:val="28"/>
              </w:rPr>
            </w:pPr>
            <w:r w:rsidRPr="006A3B42">
              <w:rPr>
                <w:rFonts w:ascii="Arial Narrow" w:eastAsia="微軟正黑體" w:hAnsi="Arial Narrow" w:cs="Arial"/>
                <w:sz w:val="28"/>
                <w:szCs w:val="28"/>
              </w:rPr>
              <w:t>飲食偏好</w:t>
            </w:r>
          </w:p>
          <w:p w:rsidR="00DB1B32" w:rsidRPr="006A3B42" w:rsidRDefault="00DB1B32" w:rsidP="00E34B60">
            <w:pPr>
              <w:snapToGrid w:val="0"/>
              <w:spacing w:line="400" w:lineRule="exact"/>
              <w:jc w:val="center"/>
              <w:rPr>
                <w:rFonts w:ascii="Arial Narrow" w:eastAsia="微軟正黑體" w:hAnsi="Arial Narrow" w:cs="Arial"/>
                <w:sz w:val="28"/>
                <w:szCs w:val="28"/>
              </w:rPr>
            </w:pPr>
            <w:r w:rsidRPr="006A3B42">
              <w:rPr>
                <w:rFonts w:ascii="Arial Narrow" w:eastAsia="微軟正黑體" w:hAnsi="Arial Narrow" w:cs="Arial"/>
                <w:sz w:val="28"/>
                <w:szCs w:val="28"/>
              </w:rPr>
              <w:t>(</w:t>
            </w:r>
            <w:r w:rsidRPr="006A3B42">
              <w:rPr>
                <w:rFonts w:ascii="Arial Narrow" w:eastAsia="微軟正黑體" w:hAnsi="Arial Narrow" w:cs="Arial"/>
                <w:sz w:val="28"/>
                <w:szCs w:val="28"/>
              </w:rPr>
              <w:t>請勾選</w:t>
            </w:r>
            <w:r w:rsidRPr="006A3B42">
              <w:rPr>
                <w:rFonts w:ascii="Arial Narrow" w:eastAsia="微軟正黑體" w:hAnsi="Arial Narrow" w:cs="Arial"/>
                <w:sz w:val="28"/>
                <w:szCs w:val="28"/>
              </w:rPr>
              <w:t>)</w:t>
            </w:r>
          </w:p>
        </w:tc>
      </w:tr>
      <w:tr w:rsidR="00DB1B32" w:rsidRPr="006A3B42" w:rsidTr="007F0745">
        <w:tc>
          <w:tcPr>
            <w:tcW w:w="1260" w:type="dxa"/>
          </w:tcPr>
          <w:p w:rsidR="00DB1B32" w:rsidRPr="006A3B42" w:rsidRDefault="00DB1B32" w:rsidP="00DB1B32">
            <w:pPr>
              <w:snapToGrid w:val="0"/>
              <w:spacing w:beforeLines="50" w:before="180" w:afterLines="50" w:after="180" w:line="400" w:lineRule="exact"/>
              <w:jc w:val="center"/>
              <w:rPr>
                <w:rFonts w:ascii="Arial Narrow" w:eastAsia="微軟正黑體" w:hAnsi="Arial Narrow" w:cs="Arial"/>
                <w:sz w:val="28"/>
                <w:szCs w:val="28"/>
              </w:rPr>
            </w:pPr>
          </w:p>
        </w:tc>
        <w:tc>
          <w:tcPr>
            <w:tcW w:w="5685" w:type="dxa"/>
          </w:tcPr>
          <w:p w:rsidR="00DB1B32" w:rsidRPr="006A3B42" w:rsidRDefault="00DB1B32" w:rsidP="00DB1B32">
            <w:pPr>
              <w:snapToGrid w:val="0"/>
              <w:spacing w:beforeLines="50" w:before="180" w:afterLines="50" w:after="180" w:line="400" w:lineRule="exact"/>
              <w:jc w:val="center"/>
              <w:rPr>
                <w:rFonts w:ascii="Arial Narrow" w:eastAsia="微軟正黑體" w:hAnsi="Arial Narrow" w:cs="Arial"/>
                <w:sz w:val="28"/>
                <w:szCs w:val="28"/>
              </w:rPr>
            </w:pPr>
          </w:p>
        </w:tc>
        <w:tc>
          <w:tcPr>
            <w:tcW w:w="1843" w:type="dxa"/>
          </w:tcPr>
          <w:p w:rsidR="00DB1B32" w:rsidRPr="006A3B42" w:rsidRDefault="00E34B60" w:rsidP="00E34B60">
            <w:pPr>
              <w:snapToGrid w:val="0"/>
              <w:spacing w:beforeLines="50" w:before="180" w:afterLines="50" w:after="180" w:line="400" w:lineRule="exact"/>
              <w:jc w:val="center"/>
              <w:rPr>
                <w:rFonts w:ascii="Arial Narrow" w:eastAsia="微軟正黑體" w:hAnsi="Arial Narrow" w:cs="Arial"/>
                <w:sz w:val="28"/>
                <w:szCs w:val="28"/>
              </w:rPr>
            </w:pPr>
            <w:r w:rsidRPr="006A3B42">
              <w:rPr>
                <w:rFonts w:ascii="Arial Narrow" w:eastAsia="微軟正黑體" w:hAnsi="Arial Narrow" w:cs="Arial"/>
                <w:sz w:val="28"/>
                <w:szCs w:val="28"/>
              </w:rPr>
              <w:sym w:font="Wingdings" w:char="F0A8"/>
            </w:r>
            <w:r w:rsidR="00DB1B32" w:rsidRPr="006A3B42">
              <w:rPr>
                <w:rFonts w:ascii="Arial Narrow" w:eastAsia="微軟正黑體" w:hAnsi="Arial Narrow" w:cs="Arial"/>
                <w:sz w:val="28"/>
                <w:szCs w:val="28"/>
              </w:rPr>
              <w:t>葷</w:t>
            </w:r>
            <w:r w:rsidR="00DB1B32" w:rsidRPr="006A3B42">
              <w:rPr>
                <w:rFonts w:ascii="Arial Narrow" w:eastAsia="微軟正黑體" w:hAnsi="Arial Narrow" w:cs="Arial"/>
                <w:sz w:val="28"/>
                <w:szCs w:val="28"/>
              </w:rPr>
              <w:t xml:space="preserve"> </w:t>
            </w:r>
            <w:r w:rsidRPr="006A3B42">
              <w:rPr>
                <w:rFonts w:ascii="Arial Narrow" w:eastAsia="微軟正黑體" w:hAnsi="Arial Narrow" w:cs="Arial"/>
                <w:sz w:val="28"/>
                <w:szCs w:val="28"/>
              </w:rPr>
              <w:sym w:font="Wingdings" w:char="F06F"/>
            </w:r>
            <w:r w:rsidR="00DB1B32" w:rsidRPr="006A3B42">
              <w:rPr>
                <w:rFonts w:ascii="Arial Narrow" w:eastAsia="微軟正黑體" w:hAnsi="Arial Narrow" w:cs="Arial"/>
                <w:sz w:val="28"/>
                <w:szCs w:val="28"/>
              </w:rPr>
              <w:t>素</w:t>
            </w:r>
          </w:p>
        </w:tc>
      </w:tr>
      <w:tr w:rsidR="00DB1B32" w:rsidRPr="006A3B42" w:rsidTr="007F0745">
        <w:tc>
          <w:tcPr>
            <w:tcW w:w="1260" w:type="dxa"/>
          </w:tcPr>
          <w:p w:rsidR="00DB1B32" w:rsidRPr="006A3B42" w:rsidRDefault="00DB1B32" w:rsidP="00DB1B32">
            <w:pPr>
              <w:snapToGrid w:val="0"/>
              <w:spacing w:beforeLines="50" w:before="180" w:afterLines="50" w:after="180" w:line="400" w:lineRule="exact"/>
              <w:jc w:val="center"/>
              <w:rPr>
                <w:rFonts w:ascii="Arial Narrow" w:eastAsia="微軟正黑體" w:hAnsi="Arial Narrow" w:cs="Arial"/>
                <w:sz w:val="28"/>
                <w:szCs w:val="28"/>
              </w:rPr>
            </w:pPr>
          </w:p>
        </w:tc>
        <w:tc>
          <w:tcPr>
            <w:tcW w:w="5685" w:type="dxa"/>
          </w:tcPr>
          <w:p w:rsidR="00DB1B32" w:rsidRPr="006A3B42" w:rsidRDefault="00DB1B32" w:rsidP="00DB1B32">
            <w:pPr>
              <w:snapToGrid w:val="0"/>
              <w:spacing w:beforeLines="50" w:before="180" w:afterLines="50" w:after="180" w:line="400" w:lineRule="exact"/>
              <w:jc w:val="center"/>
              <w:rPr>
                <w:rFonts w:ascii="Arial Narrow" w:eastAsia="微軟正黑體" w:hAnsi="Arial Narrow" w:cs="Arial"/>
                <w:sz w:val="28"/>
                <w:szCs w:val="28"/>
              </w:rPr>
            </w:pPr>
          </w:p>
        </w:tc>
        <w:tc>
          <w:tcPr>
            <w:tcW w:w="1843" w:type="dxa"/>
          </w:tcPr>
          <w:p w:rsidR="00DB1B32" w:rsidRPr="006A3B42" w:rsidRDefault="00E34B60" w:rsidP="00E34B60">
            <w:pPr>
              <w:snapToGrid w:val="0"/>
              <w:spacing w:beforeLines="50" w:before="180" w:afterLines="50" w:after="180" w:line="400" w:lineRule="exact"/>
              <w:jc w:val="center"/>
              <w:rPr>
                <w:rFonts w:ascii="Arial Narrow" w:eastAsia="微軟正黑體" w:hAnsi="Arial Narrow" w:cs="Arial"/>
                <w:sz w:val="28"/>
                <w:szCs w:val="28"/>
              </w:rPr>
            </w:pPr>
            <w:r w:rsidRPr="006A3B42">
              <w:rPr>
                <w:rFonts w:ascii="Arial Narrow" w:eastAsia="微軟正黑體" w:hAnsi="Arial Narrow" w:cs="Arial"/>
                <w:sz w:val="28"/>
                <w:szCs w:val="28"/>
              </w:rPr>
              <w:sym w:font="Wingdings" w:char="F0A8"/>
            </w:r>
            <w:r w:rsidR="00DB1B32" w:rsidRPr="006A3B42">
              <w:rPr>
                <w:rFonts w:ascii="Arial Narrow" w:eastAsia="微軟正黑體" w:hAnsi="Arial Narrow" w:cs="Arial"/>
                <w:sz w:val="28"/>
                <w:szCs w:val="28"/>
              </w:rPr>
              <w:t>葷</w:t>
            </w:r>
            <w:r w:rsidR="00DB1B32" w:rsidRPr="006A3B42">
              <w:rPr>
                <w:rFonts w:ascii="Arial Narrow" w:eastAsia="微軟正黑體" w:hAnsi="Arial Narrow" w:cs="Arial"/>
                <w:sz w:val="28"/>
                <w:szCs w:val="28"/>
              </w:rPr>
              <w:t xml:space="preserve"> </w:t>
            </w:r>
            <w:r w:rsidRPr="006A3B42">
              <w:rPr>
                <w:rFonts w:ascii="Arial Narrow" w:eastAsia="微軟正黑體" w:hAnsi="Arial Narrow" w:cs="Arial"/>
                <w:sz w:val="28"/>
                <w:szCs w:val="28"/>
              </w:rPr>
              <w:sym w:font="Wingdings" w:char="F0A8"/>
            </w:r>
            <w:r w:rsidR="00DB1B32" w:rsidRPr="006A3B42">
              <w:rPr>
                <w:rFonts w:ascii="Arial Narrow" w:eastAsia="微軟正黑體" w:hAnsi="Arial Narrow" w:cs="Arial"/>
                <w:sz w:val="28"/>
                <w:szCs w:val="28"/>
              </w:rPr>
              <w:t>素</w:t>
            </w:r>
          </w:p>
        </w:tc>
      </w:tr>
      <w:tr w:rsidR="00DB1B32" w:rsidRPr="006A3B42" w:rsidTr="007F0745">
        <w:tc>
          <w:tcPr>
            <w:tcW w:w="1260" w:type="dxa"/>
          </w:tcPr>
          <w:p w:rsidR="00DB1B32" w:rsidRPr="006A3B42" w:rsidRDefault="00DB1B32" w:rsidP="00DB1B32">
            <w:pPr>
              <w:snapToGrid w:val="0"/>
              <w:spacing w:beforeLines="50" w:before="180" w:afterLines="50" w:after="180" w:line="400" w:lineRule="exact"/>
              <w:jc w:val="center"/>
              <w:rPr>
                <w:rFonts w:ascii="Arial Narrow" w:eastAsia="微軟正黑體" w:hAnsi="Arial Narrow" w:cs="Arial"/>
                <w:sz w:val="28"/>
                <w:szCs w:val="28"/>
              </w:rPr>
            </w:pPr>
          </w:p>
        </w:tc>
        <w:tc>
          <w:tcPr>
            <w:tcW w:w="5685" w:type="dxa"/>
          </w:tcPr>
          <w:p w:rsidR="00DB1B32" w:rsidRPr="006A3B42" w:rsidRDefault="00DB1B32" w:rsidP="00DB1B32">
            <w:pPr>
              <w:snapToGrid w:val="0"/>
              <w:spacing w:beforeLines="50" w:before="180" w:afterLines="50" w:after="180" w:line="400" w:lineRule="exact"/>
              <w:jc w:val="center"/>
              <w:rPr>
                <w:rFonts w:ascii="Arial Narrow" w:eastAsia="微軟正黑體" w:hAnsi="Arial Narrow" w:cs="Arial"/>
                <w:sz w:val="28"/>
                <w:szCs w:val="28"/>
              </w:rPr>
            </w:pPr>
          </w:p>
        </w:tc>
        <w:tc>
          <w:tcPr>
            <w:tcW w:w="1843" w:type="dxa"/>
          </w:tcPr>
          <w:p w:rsidR="00DB1B32" w:rsidRPr="006A3B42" w:rsidRDefault="00E34B60" w:rsidP="00DB1B32">
            <w:pPr>
              <w:snapToGrid w:val="0"/>
              <w:spacing w:beforeLines="50" w:before="180" w:afterLines="50" w:after="180" w:line="400" w:lineRule="exact"/>
              <w:jc w:val="center"/>
              <w:rPr>
                <w:rFonts w:ascii="Arial Narrow" w:eastAsia="微軟正黑體" w:hAnsi="Arial Narrow" w:cs="Arial"/>
                <w:sz w:val="28"/>
                <w:szCs w:val="28"/>
              </w:rPr>
            </w:pPr>
            <w:r w:rsidRPr="006A3B42">
              <w:rPr>
                <w:rFonts w:ascii="Arial Narrow" w:eastAsia="微軟正黑體" w:hAnsi="Arial Narrow" w:cs="Arial"/>
                <w:sz w:val="28"/>
                <w:szCs w:val="28"/>
              </w:rPr>
              <w:sym w:font="Wingdings" w:char="F0A8"/>
            </w:r>
            <w:r w:rsidR="00DB1B32" w:rsidRPr="006A3B42">
              <w:rPr>
                <w:rFonts w:ascii="Arial Narrow" w:eastAsia="微軟正黑體" w:hAnsi="Arial Narrow" w:cs="Arial"/>
                <w:sz w:val="28"/>
                <w:szCs w:val="28"/>
              </w:rPr>
              <w:t>葷</w:t>
            </w:r>
            <w:r w:rsidR="00DB1B32" w:rsidRPr="006A3B42">
              <w:rPr>
                <w:rFonts w:ascii="Arial Narrow" w:eastAsia="微軟正黑體" w:hAnsi="Arial Narrow" w:cs="Arial"/>
                <w:sz w:val="28"/>
                <w:szCs w:val="28"/>
              </w:rPr>
              <w:t xml:space="preserve"> </w:t>
            </w:r>
            <w:r w:rsidRPr="006A3B42">
              <w:rPr>
                <w:rFonts w:ascii="Arial Narrow" w:eastAsia="微軟正黑體" w:hAnsi="Arial Narrow" w:cs="Arial"/>
                <w:sz w:val="28"/>
                <w:szCs w:val="28"/>
              </w:rPr>
              <w:sym w:font="Wingdings" w:char="F0A8"/>
            </w:r>
            <w:r w:rsidR="00DB1B32" w:rsidRPr="006A3B42">
              <w:rPr>
                <w:rFonts w:ascii="Arial Narrow" w:eastAsia="微軟正黑體" w:hAnsi="Arial Narrow" w:cs="Arial"/>
                <w:sz w:val="28"/>
                <w:szCs w:val="28"/>
              </w:rPr>
              <w:t>素</w:t>
            </w:r>
          </w:p>
        </w:tc>
      </w:tr>
      <w:tr w:rsidR="00DB1B32" w:rsidRPr="006A3B42" w:rsidTr="007F0745">
        <w:tc>
          <w:tcPr>
            <w:tcW w:w="8788" w:type="dxa"/>
            <w:gridSpan w:val="3"/>
          </w:tcPr>
          <w:p w:rsidR="00DB1B32" w:rsidRPr="006A3B42" w:rsidRDefault="00DB1B32" w:rsidP="0028593D">
            <w:pPr>
              <w:snapToGrid w:val="0"/>
              <w:spacing w:line="400" w:lineRule="exact"/>
              <w:rPr>
                <w:rFonts w:ascii="Arial Narrow" w:eastAsia="微軟正黑體" w:hAnsi="Arial Narrow" w:cs="Arial"/>
                <w:sz w:val="28"/>
                <w:szCs w:val="28"/>
              </w:rPr>
            </w:pPr>
            <w:r w:rsidRPr="006A3B42">
              <w:rPr>
                <w:rFonts w:ascii="Arial Narrow" w:eastAsia="微軟正黑體" w:hAnsi="Arial Narrow" w:cs="Arial"/>
                <w:sz w:val="28"/>
                <w:szCs w:val="28"/>
              </w:rPr>
              <w:t>備註：</w:t>
            </w:r>
          </w:p>
          <w:p w:rsidR="00EF236B" w:rsidRDefault="00EF236B" w:rsidP="0028593D">
            <w:pPr>
              <w:pStyle w:val="a4"/>
              <w:numPr>
                <w:ilvl w:val="0"/>
                <w:numId w:val="1"/>
              </w:numPr>
              <w:snapToGrid w:val="0"/>
              <w:spacing w:after="0" w:line="400" w:lineRule="exact"/>
              <w:ind w:leftChars="0"/>
              <w:rPr>
                <w:rFonts w:ascii="Arial Narrow" w:eastAsia="微軟正黑體" w:hAnsi="Arial Narrow" w:cs="Arial"/>
                <w:sz w:val="28"/>
                <w:szCs w:val="28"/>
                <w:lang w:eastAsia="zh-TW"/>
              </w:rPr>
            </w:pPr>
            <w:r>
              <w:rPr>
                <w:rFonts w:ascii="Arial Narrow" w:eastAsia="微軟正黑體" w:hAnsi="Arial Narrow" w:cs="Arial" w:hint="eastAsia"/>
                <w:sz w:val="28"/>
                <w:szCs w:val="28"/>
                <w:lang w:eastAsia="zh-TW"/>
              </w:rPr>
              <w:t>因本研討會主題涵蓋較多技術性細節，英文簡報</w:t>
            </w:r>
            <w:r w:rsidR="007F0745">
              <w:rPr>
                <w:rFonts w:ascii="Arial Narrow" w:eastAsia="微軟正黑體" w:hAnsi="Arial Narrow" w:cs="Arial" w:hint="eastAsia"/>
                <w:sz w:val="28"/>
                <w:szCs w:val="28"/>
                <w:lang w:eastAsia="zh-TW"/>
              </w:rPr>
              <w:t>場次</w:t>
            </w:r>
            <w:r>
              <w:rPr>
                <w:rFonts w:ascii="Arial Narrow" w:eastAsia="微軟正黑體" w:hAnsi="Arial Narrow" w:cs="Arial" w:hint="eastAsia"/>
                <w:sz w:val="28"/>
                <w:szCs w:val="28"/>
                <w:lang w:eastAsia="zh-TW"/>
              </w:rPr>
              <w:t>提供中文逐步口譯。</w:t>
            </w:r>
          </w:p>
          <w:p w:rsidR="00DB1B32" w:rsidRPr="006A3B42" w:rsidRDefault="00DB1B32" w:rsidP="0028593D">
            <w:pPr>
              <w:pStyle w:val="a4"/>
              <w:numPr>
                <w:ilvl w:val="0"/>
                <w:numId w:val="1"/>
              </w:numPr>
              <w:snapToGrid w:val="0"/>
              <w:spacing w:after="0" w:line="400" w:lineRule="exact"/>
              <w:ind w:leftChars="0"/>
              <w:rPr>
                <w:rFonts w:ascii="Arial Narrow" w:eastAsia="微軟正黑體" w:hAnsi="Arial Narrow" w:cs="Arial"/>
                <w:sz w:val="28"/>
                <w:szCs w:val="28"/>
                <w:lang w:eastAsia="zh-TW"/>
              </w:rPr>
            </w:pPr>
            <w:r w:rsidRPr="006A3B42">
              <w:rPr>
                <w:rFonts w:ascii="Arial Narrow" w:eastAsia="微軟正黑體" w:hAnsi="Arial Narrow" w:cs="Arial"/>
                <w:sz w:val="28"/>
                <w:szCs w:val="28"/>
                <w:lang w:eastAsia="zh-TW"/>
              </w:rPr>
              <w:t>請儘量搭乘大眾交通工具，</w:t>
            </w:r>
            <w:proofErr w:type="gramStart"/>
            <w:r w:rsidRPr="006A3B42">
              <w:rPr>
                <w:rFonts w:ascii="Arial Narrow" w:eastAsia="微軟正黑體" w:hAnsi="Arial Narrow" w:cs="Arial"/>
                <w:sz w:val="28"/>
                <w:szCs w:val="28"/>
                <w:lang w:eastAsia="zh-TW"/>
              </w:rPr>
              <w:t>會場恕無停車</w:t>
            </w:r>
            <w:proofErr w:type="gramEnd"/>
            <w:r w:rsidRPr="006A3B42">
              <w:rPr>
                <w:rFonts w:ascii="Arial Narrow" w:eastAsia="微軟正黑體" w:hAnsi="Arial Narrow" w:cs="Arial"/>
                <w:sz w:val="28"/>
                <w:szCs w:val="28"/>
                <w:lang w:eastAsia="zh-TW"/>
              </w:rPr>
              <w:t>空間。</w:t>
            </w:r>
          </w:p>
          <w:p w:rsidR="00C31339" w:rsidRDefault="006A3B42" w:rsidP="00EF236B">
            <w:pPr>
              <w:pStyle w:val="a4"/>
              <w:numPr>
                <w:ilvl w:val="0"/>
                <w:numId w:val="1"/>
              </w:numPr>
              <w:snapToGrid w:val="0"/>
              <w:spacing w:after="0" w:line="400" w:lineRule="exact"/>
              <w:ind w:leftChars="0"/>
              <w:rPr>
                <w:rFonts w:ascii="Arial Narrow" w:eastAsia="微軟正黑體" w:hAnsi="Arial Narrow" w:cs="Arial"/>
                <w:sz w:val="28"/>
                <w:szCs w:val="28"/>
                <w:lang w:eastAsia="zh-TW"/>
              </w:rPr>
            </w:pPr>
            <w:r w:rsidRPr="006A3B42">
              <w:rPr>
                <w:rFonts w:ascii="Arial Narrow" w:eastAsia="微軟正黑體" w:hAnsi="Arial Narrow" w:cs="Arial"/>
                <w:sz w:val="28"/>
                <w:szCs w:val="28"/>
                <w:lang w:eastAsia="zh-TW"/>
              </w:rPr>
              <w:t>本研討會</w:t>
            </w:r>
            <w:proofErr w:type="gramStart"/>
            <w:r w:rsidRPr="006A3B42">
              <w:rPr>
                <w:rFonts w:ascii="Arial Narrow" w:eastAsia="微軟正黑體" w:hAnsi="Arial Narrow" w:cs="Arial"/>
                <w:sz w:val="28"/>
                <w:szCs w:val="28"/>
                <w:lang w:eastAsia="zh-TW"/>
              </w:rPr>
              <w:t>採線上</w:t>
            </w:r>
            <w:proofErr w:type="gramEnd"/>
            <w:r w:rsidRPr="006A3B42">
              <w:rPr>
                <w:rFonts w:ascii="Arial Narrow" w:eastAsia="微軟正黑體" w:hAnsi="Arial Narrow" w:cs="Arial"/>
                <w:sz w:val="28"/>
                <w:szCs w:val="28"/>
                <w:lang w:eastAsia="zh-TW"/>
              </w:rPr>
              <w:t>報名，</w:t>
            </w:r>
            <w:r w:rsidR="000238FA" w:rsidRPr="006A3B42">
              <w:rPr>
                <w:rFonts w:ascii="Arial Narrow" w:eastAsia="微軟正黑體" w:hAnsi="Arial Narrow" w:cs="Arial"/>
                <w:sz w:val="28"/>
                <w:szCs w:val="28"/>
              </w:rPr>
              <w:t>請於</w:t>
            </w:r>
            <w:r w:rsidR="000238FA" w:rsidRPr="006A3B42">
              <w:rPr>
                <w:rFonts w:ascii="Arial Narrow" w:eastAsia="微軟正黑體" w:hAnsi="Arial Narrow" w:cs="Arial"/>
                <w:sz w:val="28"/>
                <w:szCs w:val="28"/>
              </w:rPr>
              <w:t>106</w:t>
            </w:r>
            <w:r w:rsidR="000238FA" w:rsidRPr="006A3B42">
              <w:rPr>
                <w:rFonts w:ascii="Arial Narrow" w:eastAsia="微軟正黑體" w:hAnsi="Arial Narrow" w:cs="Arial"/>
                <w:sz w:val="28"/>
                <w:szCs w:val="28"/>
              </w:rPr>
              <w:t>年</w:t>
            </w:r>
            <w:r w:rsidR="000238FA" w:rsidRPr="006A3B42">
              <w:rPr>
                <w:rFonts w:ascii="Arial Narrow" w:eastAsia="微軟正黑體" w:hAnsi="Arial Narrow" w:cs="Arial"/>
                <w:sz w:val="28"/>
                <w:szCs w:val="28"/>
                <w:lang w:eastAsia="zh-TW"/>
              </w:rPr>
              <w:t>10</w:t>
            </w:r>
            <w:r w:rsidR="000238FA" w:rsidRPr="006A3B42">
              <w:rPr>
                <w:rFonts w:ascii="Arial Narrow" w:eastAsia="微軟正黑體" w:hAnsi="Arial Narrow" w:cs="Arial"/>
                <w:sz w:val="28"/>
                <w:szCs w:val="28"/>
              </w:rPr>
              <w:t>月</w:t>
            </w:r>
            <w:r w:rsidR="000238FA" w:rsidRPr="006A3B42">
              <w:rPr>
                <w:rFonts w:ascii="Arial Narrow" w:eastAsia="微軟正黑體" w:hAnsi="Arial Narrow" w:cs="Arial"/>
                <w:sz w:val="28"/>
                <w:szCs w:val="28"/>
                <w:lang w:eastAsia="zh-TW"/>
              </w:rPr>
              <w:t>13</w:t>
            </w:r>
            <w:r w:rsidR="000238FA" w:rsidRPr="006A3B42">
              <w:rPr>
                <w:rFonts w:ascii="Arial Narrow" w:eastAsia="微軟正黑體" w:hAnsi="Arial Narrow" w:cs="Arial"/>
                <w:sz w:val="28"/>
                <w:szCs w:val="28"/>
              </w:rPr>
              <w:t>日</w:t>
            </w:r>
            <w:r w:rsidR="00C31339">
              <w:rPr>
                <w:rFonts w:ascii="Arial Narrow" w:eastAsia="微軟正黑體" w:hAnsi="Arial Narrow" w:cs="Arial" w:hint="eastAsia"/>
                <w:sz w:val="28"/>
                <w:szCs w:val="28"/>
                <w:lang w:eastAsia="zh-TW"/>
              </w:rPr>
              <w:t>完成報名，報名方式如下</w:t>
            </w:r>
            <w:r w:rsidR="00C31339">
              <w:rPr>
                <w:rFonts w:ascii="Arial Narrow" w:eastAsia="微軟正黑體" w:hAnsi="Arial Narrow" w:cs="Arial" w:hint="eastAsia"/>
                <w:sz w:val="28"/>
                <w:szCs w:val="28"/>
                <w:lang w:eastAsia="zh-TW"/>
              </w:rPr>
              <w:t>(</w:t>
            </w:r>
            <w:r w:rsidR="00C31339">
              <w:rPr>
                <w:rFonts w:ascii="Arial Narrow" w:eastAsia="微軟正黑體" w:hAnsi="Arial Narrow" w:cs="Arial" w:hint="eastAsia"/>
                <w:sz w:val="28"/>
                <w:szCs w:val="28"/>
                <w:lang w:eastAsia="zh-TW"/>
              </w:rPr>
              <w:t>擇</w:t>
            </w:r>
            <w:proofErr w:type="gramStart"/>
            <w:r w:rsidR="00C31339">
              <w:rPr>
                <w:rFonts w:ascii="Arial Narrow" w:eastAsia="微軟正黑體" w:hAnsi="Arial Narrow" w:cs="Arial" w:hint="eastAsia"/>
                <w:sz w:val="28"/>
                <w:szCs w:val="28"/>
                <w:lang w:eastAsia="zh-TW"/>
              </w:rPr>
              <w:t>一</w:t>
            </w:r>
            <w:proofErr w:type="gramEnd"/>
            <w:r w:rsidR="00C31339">
              <w:rPr>
                <w:rFonts w:ascii="Arial Narrow" w:eastAsia="微軟正黑體" w:hAnsi="Arial Narrow" w:cs="Arial" w:hint="eastAsia"/>
                <w:sz w:val="28"/>
                <w:szCs w:val="28"/>
                <w:lang w:eastAsia="zh-TW"/>
              </w:rPr>
              <w:t>即可</w:t>
            </w:r>
            <w:r w:rsidR="00C31339">
              <w:rPr>
                <w:rFonts w:ascii="Arial Narrow" w:eastAsia="微軟正黑體" w:hAnsi="Arial Narrow" w:cs="Arial" w:hint="eastAsia"/>
                <w:sz w:val="28"/>
                <w:szCs w:val="28"/>
                <w:lang w:eastAsia="zh-TW"/>
              </w:rPr>
              <w:t>)</w:t>
            </w:r>
            <w:r w:rsidR="00C31339">
              <w:rPr>
                <w:rFonts w:ascii="Arial Narrow" w:eastAsia="微軟正黑體" w:hAnsi="Arial Narrow" w:cs="Arial" w:hint="eastAsia"/>
                <w:sz w:val="28"/>
                <w:szCs w:val="28"/>
                <w:lang w:eastAsia="zh-TW"/>
              </w:rPr>
              <w:t>：</w:t>
            </w:r>
          </w:p>
          <w:p w:rsidR="00C31339" w:rsidRDefault="00C31339" w:rsidP="00C31339">
            <w:pPr>
              <w:pStyle w:val="a4"/>
              <w:numPr>
                <w:ilvl w:val="1"/>
                <w:numId w:val="1"/>
              </w:numPr>
              <w:snapToGrid w:val="0"/>
              <w:spacing w:after="0" w:line="400" w:lineRule="exact"/>
              <w:ind w:leftChars="0"/>
              <w:rPr>
                <w:rFonts w:ascii="Arial Narrow" w:eastAsia="微軟正黑體" w:hAnsi="Arial Narrow" w:cs="Arial"/>
                <w:sz w:val="28"/>
                <w:szCs w:val="28"/>
                <w:lang w:eastAsia="zh-TW"/>
              </w:rPr>
            </w:pPr>
            <w:r>
              <w:rPr>
                <w:rFonts w:ascii="Arial Narrow" w:eastAsia="微軟正黑體" w:hAnsi="Arial Narrow" w:cs="Arial" w:hint="eastAsia"/>
                <w:kern w:val="2"/>
                <w:sz w:val="28"/>
                <w:szCs w:val="28"/>
                <w:lang w:eastAsia="zh-TW"/>
              </w:rPr>
              <w:t>至標準檢驗局官方網站</w:t>
            </w:r>
            <w:hyperlink r:id="rId8" w:history="1">
              <w:r w:rsidR="006A3B42" w:rsidRPr="006A3B42">
                <w:rPr>
                  <w:rStyle w:val="a5"/>
                  <w:rFonts w:ascii="Arial Narrow" w:eastAsia="微軟正黑體" w:hAnsi="Arial Narrow" w:cs="Arial"/>
                  <w:sz w:val="28"/>
                  <w:szCs w:val="28"/>
                  <w:lang w:eastAsia="zh-TW"/>
                </w:rPr>
                <w:t>http://www.bsmi.gov.tw/wSite/mp?mp=1</w:t>
              </w:r>
            </w:hyperlink>
            <w:r>
              <w:rPr>
                <w:rFonts w:ascii="Arial Narrow" w:eastAsia="微軟正黑體" w:hAnsi="Arial Narrow" w:cs="Arial"/>
                <w:sz w:val="28"/>
                <w:szCs w:val="28"/>
                <w:lang w:eastAsia="zh-TW"/>
              </w:rPr>
              <w:t>，選擇最上方「線上報名」</w:t>
            </w:r>
            <w:r w:rsidR="006A3B42">
              <w:rPr>
                <w:rFonts w:ascii="Arial Narrow" w:eastAsia="微軟正黑體" w:hAnsi="Arial Narrow" w:cs="Arial" w:hint="eastAsia"/>
                <w:sz w:val="28"/>
                <w:szCs w:val="28"/>
                <w:lang w:eastAsia="zh-TW"/>
              </w:rPr>
              <w:t>。</w:t>
            </w:r>
          </w:p>
          <w:p w:rsidR="00C31339" w:rsidRDefault="00C31339" w:rsidP="00C31339">
            <w:pPr>
              <w:pStyle w:val="a4"/>
              <w:numPr>
                <w:ilvl w:val="1"/>
                <w:numId w:val="1"/>
              </w:numPr>
              <w:snapToGrid w:val="0"/>
              <w:spacing w:after="0" w:line="400" w:lineRule="exact"/>
              <w:ind w:leftChars="0"/>
              <w:rPr>
                <w:rFonts w:ascii="Arial Narrow" w:eastAsia="微軟正黑體" w:hAnsi="Arial Narrow" w:cs="Arial"/>
                <w:sz w:val="28"/>
                <w:szCs w:val="28"/>
                <w:lang w:eastAsia="zh-TW"/>
              </w:rPr>
            </w:pPr>
            <w:r>
              <w:rPr>
                <w:rFonts w:ascii="Arial Narrow" w:eastAsia="微軟正黑體" w:hAnsi="Arial Narrow" w:cs="Arial" w:hint="eastAsia"/>
                <w:sz w:val="28"/>
                <w:szCs w:val="28"/>
                <w:lang w:eastAsia="zh-TW"/>
              </w:rPr>
              <w:t>直接至報名網址進行報名</w:t>
            </w:r>
            <w:r>
              <w:rPr>
                <w:rFonts w:ascii="Arial Narrow" w:eastAsia="微軟正黑體" w:hAnsi="Arial Narrow" w:cs="Arial" w:hint="eastAsia"/>
                <w:sz w:val="28"/>
                <w:szCs w:val="28"/>
                <w:lang w:eastAsia="zh-TW"/>
              </w:rPr>
              <w:t xml:space="preserve">: </w:t>
            </w:r>
            <w:hyperlink r:id="rId9" w:history="1">
              <w:r w:rsidRPr="005E6EEA">
                <w:rPr>
                  <w:rStyle w:val="a5"/>
                  <w:rFonts w:ascii="Arial Narrow" w:eastAsia="微軟正黑體" w:hAnsi="Arial Narrow" w:cs="Arial"/>
                  <w:sz w:val="28"/>
                  <w:szCs w:val="28"/>
                  <w:lang w:eastAsia="zh-TW"/>
                </w:rPr>
                <w:t>http://www.bsmi.gov.tw/wSite/sp?xdUrl=/wSite/onlineApply/ApplyController.html&amp;ctNode=2201&amp;mp=1&amp;action=viewEvent&amp;eventId=52c50c905e984bc0015ea3aebee401bf</w:t>
              </w:r>
            </w:hyperlink>
            <w:r>
              <w:rPr>
                <w:rFonts w:ascii="Arial Narrow" w:eastAsia="微軟正黑體" w:hAnsi="Arial Narrow" w:cs="Arial" w:hint="eastAsia"/>
                <w:sz w:val="28"/>
                <w:szCs w:val="28"/>
                <w:lang w:eastAsia="zh-TW"/>
              </w:rPr>
              <w:t>。</w:t>
            </w:r>
          </w:p>
          <w:p w:rsidR="00DB1B32" w:rsidRPr="006A3B42" w:rsidRDefault="00C31339" w:rsidP="00C31339">
            <w:pPr>
              <w:pStyle w:val="a4"/>
              <w:numPr>
                <w:ilvl w:val="1"/>
                <w:numId w:val="1"/>
              </w:numPr>
              <w:snapToGrid w:val="0"/>
              <w:spacing w:after="0" w:line="400" w:lineRule="exact"/>
              <w:ind w:leftChars="0"/>
              <w:rPr>
                <w:rFonts w:ascii="Arial Narrow" w:eastAsia="微軟正黑體" w:hAnsi="Arial Narrow" w:cs="Arial"/>
                <w:sz w:val="28"/>
                <w:szCs w:val="28"/>
                <w:lang w:eastAsia="zh-TW"/>
              </w:rPr>
            </w:pPr>
            <w:r>
              <w:rPr>
                <w:rFonts w:ascii="Arial Narrow" w:eastAsia="微軟正黑體" w:hAnsi="Arial Narrow" w:cs="Arial" w:hint="eastAsia"/>
                <w:sz w:val="28"/>
                <w:szCs w:val="28"/>
                <w:lang w:eastAsia="zh-TW"/>
              </w:rPr>
              <w:t>透過</w:t>
            </w:r>
            <w:r w:rsidR="006A3B42" w:rsidRPr="006A3B42">
              <w:rPr>
                <w:rFonts w:ascii="Arial Narrow" w:eastAsia="微軟正黑體" w:hAnsi="Arial Narrow" w:cs="Arial"/>
                <w:sz w:val="28"/>
                <w:szCs w:val="28"/>
                <w:lang w:eastAsia="zh-TW"/>
              </w:rPr>
              <w:t>電郵信箱</w:t>
            </w:r>
            <w:r>
              <w:rPr>
                <w:rFonts w:ascii="Arial Narrow" w:eastAsia="微軟正黑體" w:hAnsi="Arial Narrow" w:cs="Arial" w:hint="eastAsia"/>
                <w:sz w:val="28"/>
                <w:szCs w:val="28"/>
                <w:lang w:eastAsia="zh-TW"/>
              </w:rPr>
              <w:t>或傳真</w:t>
            </w:r>
            <w:r w:rsidR="006A3B42" w:rsidRPr="006A3B42">
              <w:rPr>
                <w:rFonts w:ascii="Arial Narrow" w:eastAsia="微軟正黑體" w:hAnsi="Arial Narrow" w:cs="Arial"/>
                <w:sz w:val="28"/>
                <w:szCs w:val="28"/>
                <w:lang w:eastAsia="zh-TW"/>
              </w:rPr>
              <w:t>：</w:t>
            </w:r>
            <w:r>
              <w:rPr>
                <w:rFonts w:ascii="Arial Narrow" w:eastAsia="微軟正黑體" w:hAnsi="Arial Narrow" w:cs="Arial" w:hint="eastAsia"/>
                <w:sz w:val="28"/>
                <w:szCs w:val="28"/>
                <w:lang w:eastAsia="zh-TW"/>
              </w:rPr>
              <w:t>電郵信箱</w:t>
            </w:r>
            <w:r>
              <w:rPr>
                <w:rFonts w:ascii="Arial Narrow" w:eastAsia="微軟正黑體" w:hAnsi="Arial Narrow" w:cs="Arial" w:hint="eastAsia"/>
                <w:sz w:val="28"/>
                <w:szCs w:val="28"/>
                <w:lang w:eastAsia="zh-TW"/>
              </w:rPr>
              <w:t xml:space="preserve">: </w:t>
            </w:r>
            <w:hyperlink r:id="rId10" w:history="1">
              <w:r w:rsidRPr="005E6EEA">
                <w:rPr>
                  <w:rStyle w:val="a5"/>
                  <w:rFonts w:ascii="Arial Narrow" w:eastAsia="微軟正黑體" w:hAnsi="Arial Narrow" w:cs="Arial"/>
                  <w:sz w:val="28"/>
                  <w:szCs w:val="28"/>
                  <w:lang w:eastAsia="zh-TW"/>
                </w:rPr>
                <w:t>willy.wei@bsmi.gov.tw</w:t>
              </w:r>
            </w:hyperlink>
            <w:r w:rsidR="006A3B42" w:rsidRPr="006A3B42">
              <w:rPr>
                <w:rFonts w:ascii="Arial Narrow" w:eastAsia="微軟正黑體" w:hAnsi="Arial Narrow" w:cs="Arial"/>
                <w:sz w:val="28"/>
                <w:szCs w:val="28"/>
              </w:rPr>
              <w:t>；傳真：</w:t>
            </w:r>
            <w:r w:rsidR="006A3B42" w:rsidRPr="006A3B42">
              <w:rPr>
                <w:rFonts w:ascii="Arial Narrow" w:eastAsia="微軟正黑體" w:hAnsi="Arial Narrow" w:cs="Arial"/>
                <w:sz w:val="28"/>
                <w:szCs w:val="28"/>
              </w:rPr>
              <w:t>02-2343</w:t>
            </w:r>
            <w:r w:rsidR="00EF236B">
              <w:rPr>
                <w:rFonts w:ascii="Arial Narrow" w:eastAsia="微軟正黑體" w:hAnsi="Arial Narrow" w:cs="Arial" w:hint="eastAsia"/>
                <w:sz w:val="28"/>
                <w:szCs w:val="28"/>
                <w:lang w:eastAsia="zh-TW"/>
              </w:rPr>
              <w:t>1804</w:t>
            </w:r>
            <w:r w:rsidR="006A3B42">
              <w:rPr>
                <w:rFonts w:ascii="Arial Narrow" w:eastAsia="微軟正黑體" w:hAnsi="Arial Narrow" w:cs="Arial" w:hint="eastAsia"/>
                <w:sz w:val="28"/>
                <w:szCs w:val="28"/>
                <w:lang w:eastAsia="zh-TW"/>
              </w:rPr>
              <w:t>；</w:t>
            </w:r>
            <w:r w:rsidR="006A3B42" w:rsidRPr="006A3B42">
              <w:rPr>
                <w:rFonts w:ascii="Arial Narrow" w:eastAsia="微軟正黑體" w:hAnsi="Arial Narrow" w:cs="Arial"/>
                <w:sz w:val="28"/>
                <w:szCs w:val="28"/>
                <w:lang w:eastAsia="zh-TW"/>
              </w:rPr>
              <w:t>魏立宇先生）。</w:t>
            </w:r>
          </w:p>
        </w:tc>
      </w:tr>
    </w:tbl>
    <w:p w:rsidR="003F0C9B" w:rsidRPr="00E63AC3" w:rsidRDefault="003F0C9B" w:rsidP="0028593D">
      <w:pPr>
        <w:snapToGrid w:val="0"/>
        <w:spacing w:line="400" w:lineRule="exact"/>
        <w:rPr>
          <w:rFonts w:ascii="微軟正黑體" w:eastAsia="微軟正黑體" w:hAnsi="微軟正黑體" w:cs="Times New Roman"/>
          <w:sz w:val="32"/>
          <w:szCs w:val="32"/>
        </w:rPr>
      </w:pPr>
    </w:p>
    <w:sectPr w:rsidR="003F0C9B" w:rsidRPr="00E63AC3" w:rsidSect="00492DC8">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72A" w:rsidRDefault="0034272A" w:rsidP="007F0745">
      <w:r>
        <w:separator/>
      </w:r>
    </w:p>
  </w:endnote>
  <w:endnote w:type="continuationSeparator" w:id="0">
    <w:p w:rsidR="0034272A" w:rsidRDefault="0034272A" w:rsidP="007F0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5346311"/>
      <w:docPartObj>
        <w:docPartGallery w:val="Page Numbers (Bottom of Page)"/>
        <w:docPartUnique/>
      </w:docPartObj>
    </w:sdtPr>
    <w:sdtEndPr/>
    <w:sdtContent>
      <w:p w:rsidR="002A2D05" w:rsidRDefault="002A2D05">
        <w:pPr>
          <w:pStyle w:val="a8"/>
          <w:jc w:val="center"/>
        </w:pPr>
        <w:r>
          <w:fldChar w:fldCharType="begin"/>
        </w:r>
        <w:r>
          <w:instrText>PAGE   \* MERGEFORMAT</w:instrText>
        </w:r>
        <w:r>
          <w:fldChar w:fldCharType="separate"/>
        </w:r>
        <w:r w:rsidR="008757B1" w:rsidRPr="008757B1">
          <w:rPr>
            <w:noProof/>
            <w:lang w:val="zh-TW"/>
          </w:rPr>
          <w:t>3</w:t>
        </w:r>
        <w:r>
          <w:fldChar w:fldCharType="end"/>
        </w:r>
      </w:p>
    </w:sdtContent>
  </w:sdt>
  <w:p w:rsidR="002A2D05" w:rsidRDefault="002A2D0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72A" w:rsidRDefault="0034272A" w:rsidP="007F0745">
      <w:r>
        <w:separator/>
      </w:r>
    </w:p>
  </w:footnote>
  <w:footnote w:type="continuationSeparator" w:id="0">
    <w:p w:rsidR="0034272A" w:rsidRDefault="0034272A" w:rsidP="007F074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7443"/>
    <w:multiLevelType w:val="hybridMultilevel"/>
    <w:tmpl w:val="F7E2366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nsid w:val="042415A0"/>
    <w:multiLevelType w:val="hybridMultilevel"/>
    <w:tmpl w:val="6CC06A9A"/>
    <w:lvl w:ilvl="0" w:tplc="30CEC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5EC2B9D"/>
    <w:multiLevelType w:val="hybridMultilevel"/>
    <w:tmpl w:val="D11CCEA6"/>
    <w:lvl w:ilvl="0" w:tplc="46664098">
      <w:start w:val="1"/>
      <w:numFmt w:val="decimal"/>
      <w:lvlText w:val="%1."/>
      <w:lvlJc w:val="left"/>
      <w:pPr>
        <w:ind w:left="360" w:hanging="360"/>
      </w:pPr>
      <w:rPr>
        <w:rFonts w:hint="default"/>
      </w:rPr>
    </w:lvl>
    <w:lvl w:ilvl="1" w:tplc="6CF69FB2">
      <w:start w:val="1"/>
      <w:numFmt w:val="decimal"/>
      <w:lvlText w:val="(%2)"/>
      <w:lvlJc w:val="left"/>
      <w:pPr>
        <w:ind w:left="960" w:hanging="480"/>
      </w:pPr>
      <w:rPr>
        <w:rFonts w:hint="eastAsia"/>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1B703B6"/>
    <w:multiLevelType w:val="hybridMultilevel"/>
    <w:tmpl w:val="6CC06A9A"/>
    <w:lvl w:ilvl="0" w:tplc="30CEC7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C1D"/>
    <w:rsid w:val="00000C49"/>
    <w:rsid w:val="000238FA"/>
    <w:rsid w:val="000B2FB5"/>
    <w:rsid w:val="000C74D4"/>
    <w:rsid w:val="000F596B"/>
    <w:rsid w:val="0015029F"/>
    <w:rsid w:val="00167172"/>
    <w:rsid w:val="002662D0"/>
    <w:rsid w:val="0028593D"/>
    <w:rsid w:val="002A2D05"/>
    <w:rsid w:val="0034272A"/>
    <w:rsid w:val="00392340"/>
    <w:rsid w:val="00394D1D"/>
    <w:rsid w:val="003C6AF0"/>
    <w:rsid w:val="003E4DB3"/>
    <w:rsid w:val="003F0C9B"/>
    <w:rsid w:val="003F1387"/>
    <w:rsid w:val="00403305"/>
    <w:rsid w:val="00422985"/>
    <w:rsid w:val="0046588A"/>
    <w:rsid w:val="0048702B"/>
    <w:rsid w:val="00492DC8"/>
    <w:rsid w:val="004C0876"/>
    <w:rsid w:val="005240F2"/>
    <w:rsid w:val="0052795A"/>
    <w:rsid w:val="005E1ACD"/>
    <w:rsid w:val="005E3AA2"/>
    <w:rsid w:val="006326D8"/>
    <w:rsid w:val="006349E9"/>
    <w:rsid w:val="006A3B42"/>
    <w:rsid w:val="006D047A"/>
    <w:rsid w:val="007231A9"/>
    <w:rsid w:val="00723B01"/>
    <w:rsid w:val="00723DFB"/>
    <w:rsid w:val="007368A0"/>
    <w:rsid w:val="007828CF"/>
    <w:rsid w:val="007F0745"/>
    <w:rsid w:val="008529AB"/>
    <w:rsid w:val="00864529"/>
    <w:rsid w:val="00865BC7"/>
    <w:rsid w:val="008757B1"/>
    <w:rsid w:val="00892250"/>
    <w:rsid w:val="008A5FED"/>
    <w:rsid w:val="00953180"/>
    <w:rsid w:val="009C5CD4"/>
    <w:rsid w:val="00A31D45"/>
    <w:rsid w:val="00A6656E"/>
    <w:rsid w:val="00A8153C"/>
    <w:rsid w:val="00AC3BF2"/>
    <w:rsid w:val="00B07368"/>
    <w:rsid w:val="00B70333"/>
    <w:rsid w:val="00B7741F"/>
    <w:rsid w:val="00BB50B3"/>
    <w:rsid w:val="00C121FF"/>
    <w:rsid w:val="00C31339"/>
    <w:rsid w:val="00C90C1D"/>
    <w:rsid w:val="00CD6F25"/>
    <w:rsid w:val="00D72C95"/>
    <w:rsid w:val="00DB1B32"/>
    <w:rsid w:val="00E34B60"/>
    <w:rsid w:val="00E63AC3"/>
    <w:rsid w:val="00E72ACD"/>
    <w:rsid w:val="00EE334A"/>
    <w:rsid w:val="00EF236B"/>
    <w:rsid w:val="00F32AAA"/>
    <w:rsid w:val="00F64A5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0C9B"/>
    <w:pPr>
      <w:widowControl/>
      <w:spacing w:after="200" w:line="276" w:lineRule="auto"/>
      <w:ind w:leftChars="200" w:left="480"/>
    </w:pPr>
    <w:rPr>
      <w:kern w:val="0"/>
      <w:sz w:val="22"/>
      <w:lang w:eastAsia="zh-CN"/>
    </w:rPr>
  </w:style>
  <w:style w:type="character" w:styleId="a5">
    <w:name w:val="Hyperlink"/>
    <w:basedOn w:val="a0"/>
    <w:uiPriority w:val="99"/>
    <w:unhideWhenUsed/>
    <w:rsid w:val="006A3B42"/>
    <w:rPr>
      <w:color w:val="0000FF" w:themeColor="hyperlink"/>
      <w:u w:val="single"/>
    </w:rPr>
  </w:style>
  <w:style w:type="paragraph" w:styleId="a6">
    <w:name w:val="header"/>
    <w:basedOn w:val="a"/>
    <w:link w:val="a7"/>
    <w:uiPriority w:val="99"/>
    <w:unhideWhenUsed/>
    <w:rsid w:val="007F0745"/>
    <w:pPr>
      <w:tabs>
        <w:tab w:val="center" w:pos="4153"/>
        <w:tab w:val="right" w:pos="8306"/>
      </w:tabs>
      <w:snapToGrid w:val="0"/>
    </w:pPr>
    <w:rPr>
      <w:sz w:val="20"/>
      <w:szCs w:val="20"/>
    </w:rPr>
  </w:style>
  <w:style w:type="character" w:customStyle="1" w:styleId="a7">
    <w:name w:val="頁首 字元"/>
    <w:basedOn w:val="a0"/>
    <w:link w:val="a6"/>
    <w:uiPriority w:val="99"/>
    <w:rsid w:val="007F0745"/>
    <w:rPr>
      <w:sz w:val="20"/>
      <w:szCs w:val="20"/>
    </w:rPr>
  </w:style>
  <w:style w:type="paragraph" w:styleId="a8">
    <w:name w:val="footer"/>
    <w:basedOn w:val="a"/>
    <w:link w:val="a9"/>
    <w:uiPriority w:val="99"/>
    <w:unhideWhenUsed/>
    <w:rsid w:val="007F0745"/>
    <w:pPr>
      <w:tabs>
        <w:tab w:val="center" w:pos="4153"/>
        <w:tab w:val="right" w:pos="8306"/>
      </w:tabs>
      <w:snapToGrid w:val="0"/>
    </w:pPr>
    <w:rPr>
      <w:sz w:val="20"/>
      <w:szCs w:val="20"/>
    </w:rPr>
  </w:style>
  <w:style w:type="character" w:customStyle="1" w:styleId="a9">
    <w:name w:val="頁尾 字元"/>
    <w:basedOn w:val="a0"/>
    <w:link w:val="a8"/>
    <w:uiPriority w:val="99"/>
    <w:rsid w:val="007F074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0C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F0C9B"/>
    <w:pPr>
      <w:widowControl/>
      <w:spacing w:after="200" w:line="276" w:lineRule="auto"/>
      <w:ind w:leftChars="200" w:left="480"/>
    </w:pPr>
    <w:rPr>
      <w:kern w:val="0"/>
      <w:sz w:val="22"/>
      <w:lang w:eastAsia="zh-CN"/>
    </w:rPr>
  </w:style>
  <w:style w:type="character" w:styleId="a5">
    <w:name w:val="Hyperlink"/>
    <w:basedOn w:val="a0"/>
    <w:uiPriority w:val="99"/>
    <w:unhideWhenUsed/>
    <w:rsid w:val="006A3B42"/>
    <w:rPr>
      <w:color w:val="0000FF" w:themeColor="hyperlink"/>
      <w:u w:val="single"/>
    </w:rPr>
  </w:style>
  <w:style w:type="paragraph" w:styleId="a6">
    <w:name w:val="header"/>
    <w:basedOn w:val="a"/>
    <w:link w:val="a7"/>
    <w:uiPriority w:val="99"/>
    <w:unhideWhenUsed/>
    <w:rsid w:val="007F0745"/>
    <w:pPr>
      <w:tabs>
        <w:tab w:val="center" w:pos="4153"/>
        <w:tab w:val="right" w:pos="8306"/>
      </w:tabs>
      <w:snapToGrid w:val="0"/>
    </w:pPr>
    <w:rPr>
      <w:sz w:val="20"/>
      <w:szCs w:val="20"/>
    </w:rPr>
  </w:style>
  <w:style w:type="character" w:customStyle="1" w:styleId="a7">
    <w:name w:val="頁首 字元"/>
    <w:basedOn w:val="a0"/>
    <w:link w:val="a6"/>
    <w:uiPriority w:val="99"/>
    <w:rsid w:val="007F0745"/>
    <w:rPr>
      <w:sz w:val="20"/>
      <w:szCs w:val="20"/>
    </w:rPr>
  </w:style>
  <w:style w:type="paragraph" w:styleId="a8">
    <w:name w:val="footer"/>
    <w:basedOn w:val="a"/>
    <w:link w:val="a9"/>
    <w:uiPriority w:val="99"/>
    <w:unhideWhenUsed/>
    <w:rsid w:val="007F0745"/>
    <w:pPr>
      <w:tabs>
        <w:tab w:val="center" w:pos="4153"/>
        <w:tab w:val="right" w:pos="8306"/>
      </w:tabs>
      <w:snapToGrid w:val="0"/>
    </w:pPr>
    <w:rPr>
      <w:sz w:val="20"/>
      <w:szCs w:val="20"/>
    </w:rPr>
  </w:style>
  <w:style w:type="character" w:customStyle="1" w:styleId="a9">
    <w:name w:val="頁尾 字元"/>
    <w:basedOn w:val="a0"/>
    <w:link w:val="a8"/>
    <w:uiPriority w:val="99"/>
    <w:rsid w:val="007F074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mi.gov.tw/wSite/mp?mp=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willy.wei@bsmi.gov.tw" TargetMode="External"/><Relationship Id="rId4" Type="http://schemas.openxmlformats.org/officeDocument/2006/relationships/settings" Target="settings.xml"/><Relationship Id="rId9" Type="http://schemas.openxmlformats.org/officeDocument/2006/relationships/hyperlink" Target="http://www.bsmi.gov.tw/wSite/sp?xdUrl=/wSite/onlineApply/ApplyController.html&amp;ctNode=2201&amp;mp=1&amp;action=viewEvent&amp;eventId=52c50c905e984bc0015ea3aebee401bf"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328</Words>
  <Characters>1870</Characters>
  <Application>Microsoft Office Word</Application>
  <DocSecurity>0</DocSecurity>
  <Lines>15</Lines>
  <Paragraphs>4</Paragraphs>
  <ScaleCrop>false</ScaleCrop>
  <Company/>
  <LinksUpToDate>false</LinksUpToDate>
  <CharactersWithSpaces>2194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魏立宇</dc:creator>
  <cp:lastModifiedBy>林靖諺</cp:lastModifiedBy>
  <cp:revision>2</cp:revision>
  <dcterms:created xsi:type="dcterms:W3CDTF">2017-10-05T02:27:00Z</dcterms:created>
  <dcterms:modified xsi:type="dcterms:W3CDTF">2017-10-05T02:27:00Z</dcterms:modified>
</cp:coreProperties>
</file>