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B5" w:rsidRPr="00440BAE" w:rsidRDefault="004D61B5" w:rsidP="004D61B5">
      <w:pPr>
        <w:pStyle w:val="Body1"/>
        <w:jc w:val="center"/>
        <w:rPr>
          <w:rFonts w:ascii="Times New Roman" w:hAnsi="Times New Roman"/>
          <w:b/>
          <w:sz w:val="32"/>
          <w:szCs w:val="32"/>
          <w:lang w:val="en-ZA"/>
        </w:rPr>
      </w:pPr>
      <w:r w:rsidRPr="00B3311B">
        <w:rPr>
          <w:rFonts w:ascii="Times New Roman" w:hAnsi="Times New Roman"/>
          <w:b/>
          <w:sz w:val="32"/>
          <w:szCs w:val="32"/>
          <w:lang w:val="en-ZA"/>
        </w:rPr>
        <w:t xml:space="preserve">Directions Governing the Inspection </w:t>
      </w:r>
      <w:r w:rsidRPr="001B5E11">
        <w:rPr>
          <w:rFonts w:ascii="Times New Roman" w:hAnsi="Times New Roman"/>
          <w:b/>
          <w:sz w:val="32"/>
          <w:szCs w:val="32"/>
          <w:lang w:val="en-ZA"/>
        </w:rPr>
        <w:t>of Paints</w:t>
      </w:r>
    </w:p>
    <w:p w:rsidR="004D61B5" w:rsidRPr="00440BAE" w:rsidRDefault="004D61B5" w:rsidP="00B3311B">
      <w:pPr>
        <w:pStyle w:val="Body1"/>
        <w:rPr>
          <w:sz w:val="24"/>
          <w:szCs w:val="24"/>
          <w:lang w:val="en-ZA"/>
        </w:rPr>
      </w:pPr>
      <w:r w:rsidRPr="001B5E11">
        <w:rPr>
          <w:rFonts w:ascii="Times New Roman" w:hAnsi="Times New Roman"/>
          <w:sz w:val="24"/>
          <w:szCs w:val="24"/>
          <w:lang w:val="en-ZA"/>
        </w:rPr>
        <w:t xml:space="preserve">Adopted and promulgated by the Bureau of Standards, Metrology and Inspection, Ministry of Economic Affairs on </w:t>
      </w:r>
      <w:proofErr w:type="gramStart"/>
      <w:r w:rsidRPr="001B5E11">
        <w:rPr>
          <w:rFonts w:ascii="Times New Roman" w:hAnsi="Times New Roman"/>
          <w:sz w:val="24"/>
          <w:szCs w:val="24"/>
          <w:lang w:val="en-ZA"/>
        </w:rPr>
        <w:t>28  July</w:t>
      </w:r>
      <w:proofErr w:type="gramEnd"/>
      <w:r w:rsidRPr="001B5E11">
        <w:rPr>
          <w:rFonts w:ascii="Times New Roman" w:hAnsi="Times New Roman"/>
          <w:sz w:val="24"/>
          <w:szCs w:val="24"/>
          <w:lang w:val="en-ZA"/>
        </w:rPr>
        <w:t>, 2011.</w:t>
      </w:r>
    </w:p>
    <w:p w:rsidR="004D61B5" w:rsidRPr="00440BAE" w:rsidRDefault="004D61B5" w:rsidP="004D61B5">
      <w:pPr>
        <w:pStyle w:val="Body1"/>
        <w:rPr>
          <w:rFonts w:ascii="Times New Roman" w:hAnsi="Times New Roman"/>
          <w:sz w:val="24"/>
          <w:szCs w:val="24"/>
          <w:lang w:val="en-ZA"/>
        </w:rPr>
      </w:pPr>
      <w:r w:rsidRPr="001B5E11">
        <w:rPr>
          <w:rFonts w:ascii="Times New Roman" w:hAnsi="Times New Roman"/>
          <w:sz w:val="24"/>
          <w:szCs w:val="24"/>
          <w:lang w:val="en-ZA"/>
        </w:rPr>
        <w:t xml:space="preserve">Amended and promulgated by the Bureau of Standards, Metrology and Inspection, Ministry of Economic Affairs on </w:t>
      </w:r>
      <w:proofErr w:type="gramStart"/>
      <w:r w:rsidRPr="001B5E11">
        <w:rPr>
          <w:rFonts w:ascii="Times New Roman" w:hAnsi="Times New Roman"/>
          <w:sz w:val="24"/>
          <w:szCs w:val="24"/>
          <w:lang w:val="en-ZA"/>
        </w:rPr>
        <w:t>20  April</w:t>
      </w:r>
      <w:proofErr w:type="gramEnd"/>
      <w:r w:rsidRPr="001B5E11">
        <w:rPr>
          <w:rFonts w:ascii="Times New Roman" w:hAnsi="Times New Roman"/>
          <w:sz w:val="24"/>
          <w:szCs w:val="24"/>
          <w:lang w:val="en-ZA"/>
        </w:rPr>
        <w:t>, 2012.</w:t>
      </w:r>
    </w:p>
    <w:p w:rsidR="00F45417" w:rsidRDefault="00F45417" w:rsidP="00AF4E83">
      <w:pPr>
        <w:pStyle w:val="Body1"/>
        <w:rPr>
          <w:rFonts w:ascii="Times New Roman" w:hAnsi="Times New Roman"/>
          <w:sz w:val="24"/>
          <w:szCs w:val="24"/>
          <w:lang w:val="en-ZA" w:eastAsia="zh-TW"/>
        </w:rPr>
      </w:pPr>
      <w:r w:rsidRPr="001B5E11">
        <w:rPr>
          <w:rFonts w:ascii="Times New Roman" w:hAnsi="Times New Roman"/>
          <w:sz w:val="24"/>
          <w:szCs w:val="24"/>
          <w:lang w:val="en-ZA"/>
        </w:rPr>
        <w:t xml:space="preserve">Amended </w:t>
      </w:r>
      <w:r w:rsidRPr="001B5E11">
        <w:rPr>
          <w:rFonts w:ascii="Times New Roman" w:hAnsi="Times New Roman"/>
          <w:sz w:val="24"/>
          <w:lang w:val="en-ZA"/>
        </w:rPr>
        <w:t xml:space="preserve">Articles </w:t>
      </w:r>
      <w:r w:rsidRPr="001B5E11">
        <w:rPr>
          <w:rFonts w:ascii="Times New Roman" w:hAnsi="Times New Roman"/>
          <w:sz w:val="24"/>
          <w:lang w:val="en-ZA" w:eastAsia="zh-TW"/>
        </w:rPr>
        <w:t>3, 4, 6</w:t>
      </w:r>
      <w:r w:rsidRPr="001B5E11">
        <w:rPr>
          <w:rFonts w:ascii="Times New Roman" w:hAnsi="Times New Roman"/>
          <w:sz w:val="24"/>
          <w:lang w:val="en-ZA"/>
        </w:rPr>
        <w:t xml:space="preserve"> and </w:t>
      </w:r>
      <w:r w:rsidRPr="001B5E11">
        <w:rPr>
          <w:rFonts w:ascii="Times New Roman" w:hAnsi="Times New Roman"/>
          <w:sz w:val="24"/>
          <w:lang w:val="en-ZA" w:eastAsia="zh-TW"/>
        </w:rPr>
        <w:t xml:space="preserve">appendix 5 </w:t>
      </w:r>
      <w:r w:rsidRPr="001B5E11">
        <w:rPr>
          <w:rFonts w:ascii="Times New Roman" w:hAnsi="Times New Roman"/>
          <w:sz w:val="24"/>
          <w:szCs w:val="24"/>
          <w:lang w:val="en-ZA"/>
        </w:rPr>
        <w:t xml:space="preserve">FRP-02 promulgated by the Bureau of Standards, Metrology and Inspection, Ministry of Economic Affairs on </w:t>
      </w:r>
      <w:r w:rsidR="00CF5766" w:rsidRPr="001B5E11">
        <w:rPr>
          <w:rFonts w:ascii="Times New Roman" w:hAnsi="Times New Roman"/>
          <w:sz w:val="24"/>
          <w:szCs w:val="24"/>
          <w:lang w:val="en-ZA" w:eastAsia="zh-TW"/>
        </w:rPr>
        <w:t>24</w:t>
      </w:r>
      <w:r w:rsidRPr="001B5E11">
        <w:rPr>
          <w:rFonts w:ascii="Times New Roman" w:hAnsi="Times New Roman"/>
          <w:sz w:val="24"/>
          <w:szCs w:val="24"/>
          <w:lang w:val="en-ZA"/>
        </w:rPr>
        <w:t xml:space="preserve">  </w:t>
      </w:r>
      <w:r w:rsidR="00CF5766" w:rsidRPr="001B5E11">
        <w:rPr>
          <w:rFonts w:ascii="Times New Roman" w:hAnsi="Times New Roman"/>
          <w:sz w:val="24"/>
          <w:szCs w:val="24"/>
          <w:lang w:val="en-ZA" w:eastAsia="zh-TW"/>
        </w:rPr>
        <w:t>April</w:t>
      </w:r>
      <w:r w:rsidRPr="001B5E11">
        <w:rPr>
          <w:rFonts w:ascii="Times New Roman" w:hAnsi="Times New Roman"/>
          <w:sz w:val="24"/>
          <w:szCs w:val="24"/>
          <w:lang w:val="en-ZA"/>
        </w:rPr>
        <w:t>, 201</w:t>
      </w:r>
      <w:r w:rsidR="00CF5766" w:rsidRPr="001B5E11">
        <w:rPr>
          <w:rFonts w:ascii="Times New Roman" w:eastAsiaTheme="minorEastAsia" w:hAnsi="Times New Roman"/>
          <w:sz w:val="24"/>
          <w:lang w:val="en-ZA" w:eastAsia="zh-TW"/>
        </w:rPr>
        <w:t>5</w:t>
      </w:r>
      <w:r w:rsidRPr="001B5E11">
        <w:rPr>
          <w:rFonts w:ascii="Times New Roman" w:hAnsi="Times New Roman"/>
          <w:sz w:val="24"/>
          <w:szCs w:val="24"/>
          <w:lang w:val="en-ZA"/>
        </w:rPr>
        <w:t>.</w:t>
      </w:r>
    </w:p>
    <w:p w:rsidR="00FC3184" w:rsidRPr="00440BAE" w:rsidRDefault="00FC3184" w:rsidP="00AF4E83">
      <w:pPr>
        <w:pStyle w:val="Body1"/>
        <w:rPr>
          <w:rFonts w:ascii="Times New Roman" w:hAnsi="Times New Roman"/>
          <w:sz w:val="24"/>
          <w:szCs w:val="24"/>
          <w:lang w:val="en-ZA"/>
        </w:rPr>
      </w:pPr>
      <w:r w:rsidRPr="00B332EE">
        <w:rPr>
          <w:rFonts w:ascii="Times New Roman" w:hAnsi="Times New Roman" w:hint="eastAsia"/>
          <w:sz w:val="24"/>
          <w:szCs w:val="24"/>
          <w:lang w:val="en-ZA"/>
        </w:rPr>
        <w:t>Amended</w:t>
      </w:r>
      <w:r w:rsidRPr="00B332EE">
        <w:rPr>
          <w:rFonts w:ascii="Times New Roman" w:hAnsi="Times New Roman"/>
          <w:sz w:val="24"/>
          <w:szCs w:val="24"/>
          <w:lang w:val="en-ZA"/>
        </w:rPr>
        <w:t xml:space="preserve"> and promulgated by the Bureau of Standards, Metrology and Inspection, Ministry of Economic Affairs on </w:t>
      </w:r>
      <w:r w:rsidRPr="00B332EE">
        <w:rPr>
          <w:rFonts w:ascii="Times New Roman" w:hAnsi="Times New Roman" w:hint="eastAsia"/>
          <w:sz w:val="24"/>
          <w:szCs w:val="24"/>
          <w:lang w:val="en-ZA"/>
        </w:rPr>
        <w:t>1</w:t>
      </w:r>
      <w:r>
        <w:rPr>
          <w:rFonts w:ascii="Times New Roman" w:hAnsi="Times New Roman" w:hint="eastAsia"/>
          <w:sz w:val="24"/>
          <w:szCs w:val="24"/>
          <w:lang w:val="en-ZA" w:eastAsia="zh-TW"/>
        </w:rPr>
        <w:t>9</w:t>
      </w:r>
      <w:r w:rsidRPr="00B332EE">
        <w:rPr>
          <w:rFonts w:ascii="Times New Roman" w:hAnsi="Times New Roman" w:hint="eastAsia"/>
          <w:sz w:val="24"/>
          <w:szCs w:val="24"/>
          <w:lang w:val="en-ZA"/>
        </w:rPr>
        <w:t xml:space="preserve"> </w:t>
      </w:r>
      <w:r>
        <w:rPr>
          <w:rFonts w:ascii="Times New Roman" w:hAnsi="Times New Roman" w:hint="eastAsia"/>
          <w:sz w:val="24"/>
          <w:szCs w:val="24"/>
          <w:lang w:val="en-ZA" w:eastAsia="zh-TW"/>
        </w:rPr>
        <w:t>March</w:t>
      </w:r>
      <w:r w:rsidRPr="00B332EE">
        <w:rPr>
          <w:rFonts w:ascii="Times New Roman" w:hAnsi="Times New Roman"/>
          <w:sz w:val="24"/>
          <w:szCs w:val="24"/>
          <w:lang w:val="en-ZA"/>
        </w:rPr>
        <w:t>, 201</w:t>
      </w:r>
      <w:r>
        <w:rPr>
          <w:rFonts w:ascii="Times New Roman" w:hAnsi="Times New Roman" w:hint="eastAsia"/>
          <w:sz w:val="24"/>
          <w:szCs w:val="24"/>
          <w:lang w:val="en-ZA" w:eastAsia="zh-TW"/>
        </w:rPr>
        <w:t>8</w:t>
      </w:r>
      <w:r w:rsidRPr="00B332EE">
        <w:rPr>
          <w:rFonts w:ascii="Times New Roman" w:hAnsi="Times New Roman"/>
          <w:sz w:val="24"/>
          <w:szCs w:val="24"/>
          <w:lang w:val="en-ZA"/>
        </w:rPr>
        <w:t>.</w:t>
      </w:r>
    </w:p>
    <w:p w:rsidR="00F1582D" w:rsidRPr="00440BAE" w:rsidRDefault="00F1582D" w:rsidP="00F1582D">
      <w:pPr>
        <w:snapToGrid w:val="0"/>
        <w:spacing w:beforeLines="50" w:before="120" w:line="480" w:lineRule="exact"/>
        <w:ind w:left="1080" w:hangingChars="450" w:hanging="1080"/>
        <w:jc w:val="both"/>
        <w:rPr>
          <w:rFonts w:eastAsia="標楷體"/>
        </w:rPr>
      </w:pPr>
      <w:r w:rsidRPr="00440BAE">
        <w:rPr>
          <w:rFonts w:eastAsia="標楷體"/>
        </w:rPr>
        <w:t xml:space="preserve">Article </w:t>
      </w:r>
      <w:proofErr w:type="gramStart"/>
      <w:r w:rsidRPr="00440BAE">
        <w:rPr>
          <w:rFonts w:eastAsia="標楷體"/>
        </w:rPr>
        <w:t>1  This</w:t>
      </w:r>
      <w:proofErr w:type="gramEnd"/>
      <w:r w:rsidRPr="00440BAE">
        <w:rPr>
          <w:rFonts w:eastAsia="標楷體"/>
        </w:rPr>
        <w:t xml:space="preserve"> Directions is stipulated for the purpose of paints commodity inspections.</w:t>
      </w:r>
    </w:p>
    <w:p w:rsidR="00F1582D" w:rsidRPr="00440BAE" w:rsidRDefault="00F1582D" w:rsidP="00B3311B">
      <w:pPr>
        <w:snapToGrid w:val="0"/>
        <w:spacing w:beforeLines="50" w:before="120" w:line="480" w:lineRule="exact"/>
        <w:ind w:left="979" w:hangingChars="408" w:hanging="979"/>
        <w:jc w:val="both"/>
        <w:rPr>
          <w:rFonts w:eastAsia="標楷體"/>
          <w:lang w:val="en-GB"/>
        </w:rPr>
      </w:pPr>
      <w:r w:rsidRPr="00440BAE">
        <w:rPr>
          <w:rFonts w:eastAsia="標楷體"/>
        </w:rPr>
        <w:t>Article</w:t>
      </w:r>
      <w:r w:rsidR="00B35274" w:rsidRPr="00440BAE">
        <w:rPr>
          <w:rFonts w:eastAsia="標楷體"/>
        </w:rPr>
        <w:t xml:space="preserve"> </w:t>
      </w:r>
      <w:r w:rsidRPr="00440BAE">
        <w:rPr>
          <w:rFonts w:eastAsia="標楷體"/>
        </w:rPr>
        <w:t>2 The inspection of paints commodities adopts a type-approved batch inspection or registration of product certification</w:t>
      </w:r>
      <w:r w:rsidRPr="00440BAE">
        <w:rPr>
          <w:rFonts w:eastAsia="標楷體" w:hint="eastAsia"/>
        </w:rPr>
        <w:t>【</w:t>
      </w:r>
      <w:r w:rsidRPr="00440BAE">
        <w:rPr>
          <w:bCs/>
        </w:rPr>
        <w:t xml:space="preserve">Type-Test Module </w:t>
      </w:r>
      <w:r w:rsidR="0082228C" w:rsidRPr="00440BAE">
        <w:rPr>
          <w:bCs/>
        </w:rPr>
        <w:t>(</w:t>
      </w:r>
      <w:r w:rsidRPr="00440BAE">
        <w:rPr>
          <w:bCs/>
        </w:rPr>
        <w:t>Module II)</w:t>
      </w:r>
      <w:r w:rsidRPr="00440BAE">
        <w:rPr>
          <w:rFonts w:eastAsia="標楷體"/>
        </w:rPr>
        <w:t xml:space="preserve"> and </w:t>
      </w:r>
      <w:r w:rsidRPr="00440BAE">
        <w:rPr>
          <w:bCs/>
        </w:rPr>
        <w:t>Full Quality Management System Module (Module IV) or Production Quality Management Module (Module V) or Factory Inspection Module (Module VII)</w:t>
      </w:r>
      <w:r w:rsidRPr="00440BAE">
        <w:rPr>
          <w:rFonts w:eastAsia="標楷體" w:hint="eastAsia"/>
        </w:rPr>
        <w:t>】</w:t>
      </w:r>
      <w:r w:rsidRPr="00440BAE">
        <w:rPr>
          <w:rFonts w:eastAsia="標楷體"/>
        </w:rPr>
        <w:t>.</w:t>
      </w:r>
    </w:p>
    <w:p w:rsidR="00397E71" w:rsidRPr="00440BAE" w:rsidRDefault="00397E71" w:rsidP="00397E71">
      <w:pPr>
        <w:snapToGrid w:val="0"/>
        <w:spacing w:beforeLines="50" w:before="120" w:line="480" w:lineRule="exact"/>
        <w:ind w:left="1080" w:hangingChars="450" w:hanging="1080"/>
        <w:jc w:val="both"/>
        <w:rPr>
          <w:rFonts w:eastAsia="標楷體"/>
          <w:lang w:val="en-GB"/>
        </w:rPr>
      </w:pPr>
      <w:r w:rsidRPr="00440BAE">
        <w:rPr>
          <w:rFonts w:eastAsia="標楷體"/>
        </w:rPr>
        <w:t xml:space="preserve">Article </w:t>
      </w:r>
      <w:proofErr w:type="gramStart"/>
      <w:r w:rsidRPr="00440BAE">
        <w:rPr>
          <w:rFonts w:eastAsia="標楷體"/>
        </w:rPr>
        <w:t xml:space="preserve">3  </w:t>
      </w:r>
      <w:r w:rsidRPr="00440BAE">
        <w:rPr>
          <w:rFonts w:eastAsia="標楷體"/>
          <w:szCs w:val="22"/>
        </w:rPr>
        <w:t>The</w:t>
      </w:r>
      <w:proofErr w:type="gramEnd"/>
      <w:r w:rsidRPr="00440BAE">
        <w:rPr>
          <w:rFonts w:eastAsia="標楷體"/>
          <w:szCs w:val="22"/>
        </w:rPr>
        <w:t xml:space="preserve"> terms used by these Directions are defined as follows:</w:t>
      </w:r>
    </w:p>
    <w:p w:rsidR="00397E71" w:rsidRPr="006B7274" w:rsidRDefault="00397E71" w:rsidP="00315290">
      <w:pPr>
        <w:snapToGrid w:val="0"/>
        <w:spacing w:beforeLines="50" w:before="120" w:line="480" w:lineRule="exact"/>
        <w:ind w:leftChars="410" w:left="1130" w:hangingChars="61" w:hanging="146"/>
        <w:jc w:val="both"/>
        <w:rPr>
          <w:rFonts w:eastAsia="標楷體"/>
          <w:lang w:val="en-GB"/>
        </w:rPr>
      </w:pPr>
      <w:proofErr w:type="gramStart"/>
      <w:r w:rsidRPr="00440BAE">
        <w:rPr>
          <w:rFonts w:eastAsia="標楷體"/>
          <w:lang w:val="en-GB"/>
        </w:rPr>
        <w:t>1.</w:t>
      </w:r>
      <w:r w:rsidR="003E0018">
        <w:rPr>
          <w:rFonts w:eastAsia="標楷體" w:hint="eastAsia"/>
          <w:lang w:val="en-GB"/>
        </w:rPr>
        <w:t>Products</w:t>
      </w:r>
      <w:proofErr w:type="gramEnd"/>
      <w:r w:rsidR="003E0018">
        <w:rPr>
          <w:rFonts w:eastAsia="標楷體" w:hint="eastAsia"/>
          <w:lang w:val="en-GB"/>
        </w:rPr>
        <w:t xml:space="preserve"> of p</w:t>
      </w:r>
      <w:proofErr w:type="spellStart"/>
      <w:r w:rsidR="00CA3260" w:rsidRPr="00440BAE">
        <w:rPr>
          <w:rFonts w:eastAsia="標楷體"/>
        </w:rPr>
        <w:t>aints</w:t>
      </w:r>
      <w:proofErr w:type="spellEnd"/>
      <w:r w:rsidR="00CA3260" w:rsidRPr="00440BAE">
        <w:rPr>
          <w:rFonts w:eastAsia="標楷體"/>
        </w:rPr>
        <w:t xml:space="preserve"> commodities</w:t>
      </w:r>
      <w:r w:rsidR="00C005E8" w:rsidRPr="00440BAE">
        <w:rPr>
          <w:rFonts w:eastAsia="標楷體"/>
        </w:rPr>
        <w:t xml:space="preserve"> </w:t>
      </w:r>
      <w:r w:rsidRPr="00440BAE">
        <w:rPr>
          <w:rFonts w:eastAsia="標楷體"/>
          <w:lang w:val="en-GB"/>
        </w:rPr>
        <w:t xml:space="preserve">include </w:t>
      </w:r>
      <w:r w:rsidR="008C3AAE">
        <w:rPr>
          <w:rFonts w:hint="eastAsia"/>
        </w:rPr>
        <w:t>f</w:t>
      </w:r>
      <w:r w:rsidR="00CE2541" w:rsidRPr="006B7274">
        <w:t>ire-retardant paints for buildings</w:t>
      </w:r>
      <w:r w:rsidR="00315290">
        <w:rPr>
          <w:rFonts w:hint="eastAsia"/>
        </w:rPr>
        <w:t xml:space="preserve"> </w:t>
      </w:r>
      <w:r w:rsidR="00315290" w:rsidRPr="00440BAE">
        <w:rPr>
          <w:rFonts w:eastAsia="標楷體"/>
        </w:rPr>
        <w:t xml:space="preserve">(hereinafter referred to as </w:t>
      </w:r>
      <w:r w:rsidR="00315290">
        <w:rPr>
          <w:rFonts w:hint="eastAsia"/>
        </w:rPr>
        <w:t>f</w:t>
      </w:r>
      <w:r w:rsidR="00315290" w:rsidRPr="006B7274">
        <w:t>ire-retardant paints</w:t>
      </w:r>
      <w:r w:rsidR="00315290" w:rsidRPr="00440BAE">
        <w:rPr>
          <w:rFonts w:eastAsia="標楷體"/>
        </w:rPr>
        <w:t>)</w:t>
      </w:r>
      <w:r w:rsidR="00CE2541" w:rsidRPr="006B7274">
        <w:t>,</w:t>
      </w:r>
      <w:r w:rsidR="008C3AAE">
        <w:rPr>
          <w:rFonts w:hint="eastAsia"/>
        </w:rPr>
        <w:t xml:space="preserve"> </w:t>
      </w:r>
      <w:hyperlink r:id="rId10" w:history="1">
        <w:r w:rsidR="008C3AAE">
          <w:rPr>
            <w:rFonts w:eastAsia="標楷體" w:hint="eastAsia"/>
            <w:lang w:val="en-GB"/>
          </w:rPr>
          <w:t>r</w:t>
        </w:r>
        <w:r w:rsidR="00CE2541" w:rsidRPr="006B7274">
          <w:rPr>
            <w:rFonts w:eastAsia="標楷體"/>
            <w:lang w:val="en-GB"/>
          </w:rPr>
          <w:t>eady mixed paint (</w:t>
        </w:r>
        <w:r w:rsidR="008C3AAE">
          <w:rPr>
            <w:rFonts w:eastAsia="標楷體" w:hint="eastAsia"/>
            <w:lang w:val="en-GB"/>
          </w:rPr>
          <w:t>s</w:t>
        </w:r>
        <w:r w:rsidR="00CE2541" w:rsidRPr="006B7274">
          <w:rPr>
            <w:rFonts w:eastAsia="標楷體"/>
            <w:lang w:val="en-GB"/>
          </w:rPr>
          <w:t xml:space="preserve">ynthetic resin type), </w:t>
        </w:r>
        <w:r w:rsidR="008C3AAE">
          <w:rPr>
            <w:rFonts w:eastAsia="標楷體" w:hint="eastAsia"/>
            <w:lang w:val="en-GB"/>
          </w:rPr>
          <w:t>e</w:t>
        </w:r>
        <w:r w:rsidR="00CE2541" w:rsidRPr="006B7274">
          <w:rPr>
            <w:rFonts w:eastAsia="標楷體"/>
            <w:lang w:val="en-GB"/>
          </w:rPr>
          <w:t xml:space="preserve">namel, </w:t>
        </w:r>
        <w:r w:rsidR="008C3AAE">
          <w:rPr>
            <w:rFonts w:eastAsia="標楷體" w:hint="eastAsia"/>
            <w:lang w:val="en-GB"/>
          </w:rPr>
          <w:t>e</w:t>
        </w:r>
        <w:r w:rsidR="00CE2541" w:rsidRPr="006B7274">
          <w:rPr>
            <w:rFonts w:eastAsia="標楷體"/>
            <w:lang w:val="en-GB"/>
          </w:rPr>
          <w:t xml:space="preserve">mulsion paint and </w:t>
        </w:r>
        <w:r w:rsidR="008C3AAE">
          <w:rPr>
            <w:rFonts w:eastAsia="標楷體" w:hint="eastAsia"/>
            <w:lang w:val="en-GB"/>
          </w:rPr>
          <w:t>s</w:t>
        </w:r>
        <w:r w:rsidR="00CE2541" w:rsidRPr="006B7274">
          <w:rPr>
            <w:rFonts w:eastAsia="標楷體"/>
            <w:lang w:val="en-GB"/>
          </w:rPr>
          <w:t>olvent-base masonry paint</w:t>
        </w:r>
      </w:hyperlink>
      <w:r w:rsidR="00973503" w:rsidRPr="00973503">
        <w:t xml:space="preserve"> </w:t>
      </w:r>
      <w:r w:rsidR="00973503" w:rsidRPr="006B7274">
        <w:t>for buildings</w:t>
      </w:r>
      <w:r w:rsidR="00EA23C3" w:rsidRPr="006B7274">
        <w:rPr>
          <w:rFonts w:eastAsia="標楷體"/>
          <w:lang w:val="en-GB"/>
        </w:rPr>
        <w:t>.</w:t>
      </w:r>
    </w:p>
    <w:p w:rsidR="00397E71" w:rsidRPr="00440BAE" w:rsidRDefault="00397E71" w:rsidP="00113E45">
      <w:pPr>
        <w:snapToGrid w:val="0"/>
        <w:spacing w:beforeLines="50" w:before="120" w:line="480" w:lineRule="exact"/>
        <w:ind w:leftChars="411" w:left="1176" w:hangingChars="79" w:hanging="190"/>
        <w:jc w:val="both"/>
        <w:rPr>
          <w:rFonts w:eastAsia="標楷體"/>
          <w:lang w:val="en-GB"/>
        </w:rPr>
      </w:pPr>
      <w:proofErr w:type="gramStart"/>
      <w:r w:rsidRPr="00440BAE">
        <w:rPr>
          <w:rFonts w:eastAsia="標楷體"/>
          <w:lang w:val="en-GB"/>
        </w:rPr>
        <w:t>2.Type</w:t>
      </w:r>
      <w:proofErr w:type="gramEnd"/>
      <w:r w:rsidRPr="00440BAE">
        <w:rPr>
          <w:rFonts w:eastAsia="標楷體"/>
          <w:lang w:val="en-GB"/>
        </w:rPr>
        <w:t>:</w:t>
      </w:r>
      <w:r w:rsidR="00B83918">
        <w:rPr>
          <w:rFonts w:eastAsia="標楷體" w:hint="eastAsia"/>
          <w:lang w:val="en-GB"/>
        </w:rPr>
        <w:t xml:space="preserve"> </w:t>
      </w:r>
      <w:r w:rsidRPr="00440BAE">
        <w:rPr>
          <w:rFonts w:eastAsia="標楷體"/>
          <w:lang w:val="en-GB"/>
        </w:rPr>
        <w:t xml:space="preserve">in accordance with the type specified in the </w:t>
      </w:r>
      <w:r w:rsidRPr="00440BAE">
        <w:rPr>
          <w:color w:val="000000"/>
        </w:rPr>
        <w:t>applicable National Standards</w:t>
      </w:r>
      <w:r w:rsidR="008D0959">
        <w:rPr>
          <w:rFonts w:hint="eastAsia"/>
          <w:color w:val="000000"/>
        </w:rPr>
        <w:t xml:space="preserve"> </w:t>
      </w:r>
      <w:r w:rsidRPr="00440BAE">
        <w:rPr>
          <w:color w:val="000000"/>
        </w:rPr>
        <w:t>(CNS)</w:t>
      </w:r>
      <w:r w:rsidRPr="00440BAE">
        <w:rPr>
          <w:rFonts w:eastAsia="標楷體"/>
          <w:lang w:val="en-GB"/>
        </w:rPr>
        <w:t>.</w:t>
      </w:r>
    </w:p>
    <w:p w:rsidR="00397E71" w:rsidRPr="00440BAE" w:rsidRDefault="00397E71" w:rsidP="00397E71">
      <w:pPr>
        <w:snapToGrid w:val="0"/>
        <w:spacing w:beforeLines="50" w:before="120" w:line="480" w:lineRule="exact"/>
        <w:ind w:leftChars="413" w:left="1274" w:hangingChars="118" w:hanging="283"/>
        <w:jc w:val="both"/>
        <w:rPr>
          <w:rFonts w:eastAsia="標楷體"/>
          <w:lang w:val="en-GB"/>
        </w:rPr>
      </w:pPr>
      <w:proofErr w:type="gramStart"/>
      <w:r w:rsidRPr="00440BAE">
        <w:rPr>
          <w:rFonts w:eastAsia="標楷體"/>
          <w:lang w:val="en-GB"/>
        </w:rPr>
        <w:t>3.Same</w:t>
      </w:r>
      <w:proofErr w:type="gramEnd"/>
      <w:r w:rsidRPr="00440BAE">
        <w:rPr>
          <w:rFonts w:eastAsia="標楷體"/>
          <w:lang w:val="en-GB"/>
        </w:rPr>
        <w:t xml:space="preserve"> type:</w:t>
      </w:r>
    </w:p>
    <w:p w:rsidR="00397E71" w:rsidRPr="00440BAE" w:rsidRDefault="00397E71" w:rsidP="00AB289E">
      <w:pPr>
        <w:snapToGrid w:val="0"/>
        <w:spacing w:beforeLines="50" w:before="120" w:line="480" w:lineRule="exact"/>
        <w:ind w:leftChars="412" w:left="1258" w:hangingChars="112" w:hanging="269"/>
        <w:jc w:val="both"/>
        <w:rPr>
          <w:rFonts w:eastAsia="標楷體"/>
          <w:lang w:val="en-GB"/>
        </w:rPr>
      </w:pPr>
      <w:r w:rsidRPr="00440BAE">
        <w:rPr>
          <w:rFonts w:eastAsia="標楷體"/>
          <w:lang w:val="en-GB"/>
        </w:rPr>
        <w:t>(1)</w:t>
      </w:r>
      <w:r w:rsidR="00ED021D" w:rsidRPr="00440BAE">
        <w:rPr>
          <w:rFonts w:eastAsia="標楷體"/>
          <w:lang w:val="en-GB"/>
        </w:rPr>
        <w:t>Fire</w:t>
      </w:r>
      <w:r w:rsidRPr="00440BAE">
        <w:rPr>
          <w:rFonts w:eastAsia="標楷體"/>
          <w:lang w:val="en-GB"/>
        </w:rPr>
        <w:t>-retardant paint: refers to products produced by the same type (</w:t>
      </w:r>
      <w:r w:rsidR="00590B69" w:rsidRPr="00440BAE">
        <w:rPr>
          <w:rFonts w:eastAsia="標楷體"/>
          <w:lang w:val="en-GB"/>
        </w:rPr>
        <w:t xml:space="preserve">in accordance with the type specified in </w:t>
      </w:r>
      <w:r w:rsidR="00590B69" w:rsidRPr="00440BAE">
        <w:rPr>
          <w:color w:val="000000"/>
        </w:rPr>
        <w:t>CNS</w:t>
      </w:r>
      <w:r w:rsidR="00590B69">
        <w:rPr>
          <w:rFonts w:hint="eastAsia"/>
          <w:color w:val="000000"/>
        </w:rPr>
        <w:t xml:space="preserve"> 11728</w:t>
      </w:r>
      <w:r w:rsidRPr="00440BAE">
        <w:rPr>
          <w:rFonts w:eastAsia="標楷體"/>
          <w:lang w:val="en-GB"/>
        </w:rPr>
        <w:t>), same fire-retardant property (</w:t>
      </w:r>
      <w:r w:rsidR="00E92641" w:rsidRPr="00440BAE">
        <w:rPr>
          <w:rFonts w:eastAsia="標楷體"/>
          <w:lang w:val="en-GB"/>
        </w:rPr>
        <w:t xml:space="preserve">Grade </w:t>
      </w:r>
      <w:r w:rsidRPr="00440BAE">
        <w:rPr>
          <w:rFonts w:eastAsia="標楷體"/>
          <w:lang w:val="en-GB"/>
        </w:rPr>
        <w:t xml:space="preserve">II or grade III </w:t>
      </w:r>
      <w:proofErr w:type="spellStart"/>
      <w:r w:rsidRPr="00440BAE">
        <w:rPr>
          <w:rFonts w:eastAsia="標楷體"/>
          <w:lang w:val="en-GB"/>
        </w:rPr>
        <w:t>incombusbility</w:t>
      </w:r>
      <w:proofErr w:type="spellEnd"/>
      <w:r w:rsidRPr="00440BAE">
        <w:rPr>
          <w:rFonts w:eastAsia="標楷體"/>
          <w:lang w:val="en-GB"/>
        </w:rPr>
        <w:t>),</w:t>
      </w:r>
      <w:r w:rsidR="009759D9" w:rsidRPr="00440BAE">
        <w:rPr>
          <w:rFonts w:eastAsia="標楷體"/>
          <w:lang w:val="en-GB"/>
        </w:rPr>
        <w:t xml:space="preserve"> </w:t>
      </w:r>
      <w:r w:rsidRPr="00440BAE">
        <w:rPr>
          <w:rFonts w:eastAsia="標楷體"/>
          <w:lang w:val="en-GB"/>
        </w:rPr>
        <w:t>same coating process, same factory,</w:t>
      </w:r>
      <w:r w:rsidR="009759D9" w:rsidRPr="00440BAE">
        <w:rPr>
          <w:rFonts w:eastAsia="標楷體"/>
          <w:lang w:val="en-GB"/>
        </w:rPr>
        <w:t xml:space="preserve"> </w:t>
      </w:r>
      <w:r w:rsidRPr="00440BAE">
        <w:rPr>
          <w:rFonts w:eastAsia="標楷體"/>
          <w:lang w:val="en-GB"/>
        </w:rPr>
        <w:t>and same country.</w:t>
      </w:r>
    </w:p>
    <w:p w:rsidR="00397E71" w:rsidRPr="00440BAE" w:rsidRDefault="00397E71" w:rsidP="00AB289E">
      <w:pPr>
        <w:snapToGrid w:val="0"/>
        <w:spacing w:beforeLines="50" w:before="120" w:line="480" w:lineRule="exact"/>
        <w:ind w:leftChars="412" w:left="1258" w:hangingChars="112" w:hanging="269"/>
        <w:jc w:val="both"/>
        <w:rPr>
          <w:rFonts w:eastAsia="標楷體"/>
          <w:lang w:val="en-GB"/>
        </w:rPr>
      </w:pPr>
      <w:r w:rsidRPr="00440BAE">
        <w:rPr>
          <w:rFonts w:eastAsia="標楷體"/>
          <w:lang w:val="en-GB"/>
        </w:rPr>
        <w:t>(2</w:t>
      </w:r>
      <w:proofErr w:type="gramStart"/>
      <w:r w:rsidRPr="00440BAE">
        <w:rPr>
          <w:rFonts w:eastAsia="標楷體"/>
          <w:lang w:val="en-GB"/>
        </w:rPr>
        <w:t>)</w:t>
      </w:r>
      <w:proofErr w:type="gramEnd"/>
      <w:r w:rsidR="00372A40">
        <w:fldChar w:fldCharType="begin"/>
      </w:r>
      <w:r w:rsidR="00372A40">
        <w:instrText xml:space="preserve"> HYPERLINK "javascript:queryOne('32081020008B')" </w:instrText>
      </w:r>
      <w:r w:rsidR="00372A40">
        <w:fldChar w:fldCharType="separate"/>
      </w:r>
      <w:r w:rsidR="00372A40">
        <w:rPr>
          <w:rFonts w:eastAsia="標楷體" w:hint="eastAsia"/>
          <w:lang w:val="en-GB"/>
        </w:rPr>
        <w:t>R</w:t>
      </w:r>
      <w:r w:rsidR="00372A40" w:rsidRPr="006B7274">
        <w:rPr>
          <w:rFonts w:eastAsia="標楷體"/>
          <w:lang w:val="en-GB"/>
        </w:rPr>
        <w:t>eady mixed paint (</w:t>
      </w:r>
      <w:r w:rsidR="00372A40">
        <w:rPr>
          <w:rFonts w:eastAsia="標楷體" w:hint="eastAsia"/>
          <w:lang w:val="en-GB"/>
        </w:rPr>
        <w:t>s</w:t>
      </w:r>
      <w:r w:rsidR="00372A40" w:rsidRPr="006B7274">
        <w:rPr>
          <w:rFonts w:eastAsia="標楷體"/>
          <w:lang w:val="en-GB"/>
        </w:rPr>
        <w:t xml:space="preserve">ynthetic resin type), </w:t>
      </w:r>
      <w:r w:rsidR="00372A40">
        <w:rPr>
          <w:rFonts w:eastAsia="標楷體" w:hint="eastAsia"/>
          <w:lang w:val="en-GB"/>
        </w:rPr>
        <w:t>e</w:t>
      </w:r>
      <w:r w:rsidR="00372A40" w:rsidRPr="006B7274">
        <w:rPr>
          <w:rFonts w:eastAsia="標楷體"/>
          <w:lang w:val="en-GB"/>
        </w:rPr>
        <w:t xml:space="preserve">namel, </w:t>
      </w:r>
      <w:r w:rsidR="00372A40">
        <w:rPr>
          <w:rFonts w:eastAsia="標楷體" w:hint="eastAsia"/>
          <w:lang w:val="en-GB"/>
        </w:rPr>
        <w:t>e</w:t>
      </w:r>
      <w:r w:rsidR="00372A40" w:rsidRPr="006B7274">
        <w:rPr>
          <w:rFonts w:eastAsia="標楷體"/>
          <w:lang w:val="en-GB"/>
        </w:rPr>
        <w:t xml:space="preserve">mulsion paint and </w:t>
      </w:r>
      <w:r w:rsidR="00372A40">
        <w:rPr>
          <w:rFonts w:eastAsia="標楷體" w:hint="eastAsia"/>
          <w:lang w:val="en-GB"/>
        </w:rPr>
        <w:t>s</w:t>
      </w:r>
      <w:r w:rsidR="00372A40" w:rsidRPr="006B7274">
        <w:rPr>
          <w:rFonts w:eastAsia="標楷體"/>
          <w:lang w:val="en-GB"/>
        </w:rPr>
        <w:t>olvent-base masonry paint</w:t>
      </w:r>
      <w:r w:rsidR="00372A40">
        <w:rPr>
          <w:rFonts w:eastAsia="標楷體"/>
          <w:lang w:val="en-GB"/>
        </w:rPr>
        <w:fldChar w:fldCharType="end"/>
      </w:r>
      <w:r w:rsidR="00945C15" w:rsidRPr="00945C15">
        <w:t xml:space="preserve"> </w:t>
      </w:r>
      <w:r w:rsidR="00945C15" w:rsidRPr="006B7274">
        <w:t>for buildings</w:t>
      </w:r>
      <w:r w:rsidRPr="00440BAE">
        <w:rPr>
          <w:rFonts w:eastAsia="標楷體"/>
          <w:lang w:val="en-GB"/>
        </w:rPr>
        <w:t>: refers to products produced by the same factory, and same country.</w:t>
      </w:r>
    </w:p>
    <w:p w:rsidR="00397E71" w:rsidRPr="00440BAE" w:rsidRDefault="00FA230C" w:rsidP="00AB289E">
      <w:pPr>
        <w:snapToGrid w:val="0"/>
        <w:spacing w:beforeLines="50" w:before="120" w:line="480" w:lineRule="exact"/>
        <w:ind w:leftChars="420" w:left="1272" w:hangingChars="110" w:hanging="264"/>
        <w:jc w:val="both"/>
        <w:rPr>
          <w:rFonts w:eastAsia="標楷體"/>
          <w:szCs w:val="22"/>
        </w:rPr>
      </w:pPr>
      <w:proofErr w:type="gramStart"/>
      <w:r w:rsidRPr="00440BAE">
        <w:rPr>
          <w:rFonts w:eastAsia="標楷體"/>
          <w:lang w:val="en-GB"/>
        </w:rPr>
        <w:t>4</w:t>
      </w:r>
      <w:r w:rsidR="00397E71" w:rsidRPr="00440BAE">
        <w:rPr>
          <w:rFonts w:eastAsia="標楷體"/>
          <w:lang w:val="en-GB"/>
        </w:rPr>
        <w:t>.</w:t>
      </w:r>
      <w:r w:rsidR="00397E71" w:rsidRPr="00440BAE">
        <w:rPr>
          <w:rFonts w:eastAsia="標楷體"/>
          <w:szCs w:val="22"/>
        </w:rPr>
        <w:t>Main</w:t>
      </w:r>
      <w:proofErr w:type="gramEnd"/>
      <w:r w:rsidR="00397E71" w:rsidRPr="00440BAE">
        <w:rPr>
          <w:rFonts w:eastAsia="標楷體"/>
          <w:szCs w:val="22"/>
        </w:rPr>
        <w:t xml:space="preserve"> type: </w:t>
      </w:r>
    </w:p>
    <w:p w:rsidR="00397E71" w:rsidRPr="00440BAE" w:rsidRDefault="00397E71" w:rsidP="00BA1207">
      <w:pPr>
        <w:snapToGrid w:val="0"/>
        <w:spacing w:beforeLines="50" w:before="120" w:line="480" w:lineRule="exact"/>
        <w:ind w:leftChars="412" w:left="1270" w:hangingChars="117" w:hanging="281"/>
        <w:jc w:val="both"/>
        <w:rPr>
          <w:rFonts w:eastAsia="標楷體"/>
          <w:lang w:val="en-GB"/>
        </w:rPr>
      </w:pPr>
      <w:r w:rsidRPr="00440BAE">
        <w:rPr>
          <w:rFonts w:eastAsia="標楷體"/>
          <w:lang w:val="en-GB"/>
        </w:rPr>
        <w:lastRenderedPageBreak/>
        <w:t>(1)</w:t>
      </w:r>
      <w:r w:rsidR="00E92641" w:rsidRPr="00440BAE">
        <w:rPr>
          <w:rFonts w:eastAsia="標楷體"/>
          <w:lang w:val="en-GB"/>
        </w:rPr>
        <w:t>Fire</w:t>
      </w:r>
      <w:r w:rsidRPr="00440BAE">
        <w:rPr>
          <w:rFonts w:eastAsia="標楷體"/>
          <w:lang w:val="en-GB"/>
        </w:rPr>
        <w:t>-retardant paint: refers to products selected as the main type among products from the same type.</w:t>
      </w:r>
    </w:p>
    <w:p w:rsidR="00397E71" w:rsidRPr="00440BAE" w:rsidRDefault="00397E71" w:rsidP="00BA1207">
      <w:pPr>
        <w:snapToGrid w:val="0"/>
        <w:spacing w:beforeLines="50" w:before="120" w:line="480" w:lineRule="exact"/>
        <w:ind w:leftChars="413" w:left="1315" w:hangingChars="135" w:hanging="324"/>
        <w:rPr>
          <w:rFonts w:eastAsia="標楷體"/>
          <w:lang w:val="en-GB"/>
        </w:rPr>
      </w:pPr>
      <w:r w:rsidRPr="00440BAE">
        <w:rPr>
          <w:rFonts w:eastAsia="標楷體"/>
          <w:lang w:val="en-GB"/>
        </w:rPr>
        <w:t>(2)</w:t>
      </w:r>
      <w:r w:rsidR="00431053" w:rsidRPr="00431053">
        <w:rPr>
          <w:rFonts w:eastAsia="標楷體" w:hint="eastAsia"/>
          <w:lang w:val="en-GB"/>
        </w:rPr>
        <w:t xml:space="preserve"> </w:t>
      </w:r>
      <w:hyperlink r:id="rId11" w:history="1">
        <w:r w:rsidR="00731103">
          <w:rPr>
            <w:rFonts w:eastAsia="標楷體" w:hint="eastAsia"/>
            <w:lang w:val="en-GB"/>
          </w:rPr>
          <w:t>R</w:t>
        </w:r>
        <w:r w:rsidR="00731103" w:rsidRPr="006B7274">
          <w:rPr>
            <w:rFonts w:eastAsia="標楷體"/>
            <w:lang w:val="en-GB"/>
          </w:rPr>
          <w:t>eady mixed paint (</w:t>
        </w:r>
        <w:r w:rsidR="00731103">
          <w:rPr>
            <w:rFonts w:eastAsia="標楷體" w:hint="eastAsia"/>
            <w:lang w:val="en-GB"/>
          </w:rPr>
          <w:t>s</w:t>
        </w:r>
        <w:r w:rsidR="00731103" w:rsidRPr="006B7274">
          <w:rPr>
            <w:rFonts w:eastAsia="標楷體"/>
            <w:lang w:val="en-GB"/>
          </w:rPr>
          <w:t xml:space="preserve">ynthetic resin type), </w:t>
        </w:r>
        <w:r w:rsidR="00731103">
          <w:rPr>
            <w:rFonts w:eastAsia="標楷體" w:hint="eastAsia"/>
            <w:lang w:val="en-GB"/>
          </w:rPr>
          <w:t>e</w:t>
        </w:r>
        <w:r w:rsidR="00731103" w:rsidRPr="006B7274">
          <w:rPr>
            <w:rFonts w:eastAsia="標楷體"/>
            <w:lang w:val="en-GB"/>
          </w:rPr>
          <w:t xml:space="preserve">namel, </w:t>
        </w:r>
        <w:r w:rsidR="00731103">
          <w:rPr>
            <w:rFonts w:eastAsia="標楷體" w:hint="eastAsia"/>
            <w:lang w:val="en-GB"/>
          </w:rPr>
          <w:t>e</w:t>
        </w:r>
        <w:r w:rsidR="00731103" w:rsidRPr="006B7274">
          <w:rPr>
            <w:rFonts w:eastAsia="標楷體"/>
            <w:lang w:val="en-GB"/>
          </w:rPr>
          <w:t xml:space="preserve">mulsion paint and </w:t>
        </w:r>
        <w:r w:rsidR="00731103">
          <w:rPr>
            <w:rFonts w:eastAsia="標楷體" w:hint="eastAsia"/>
            <w:lang w:val="en-GB"/>
          </w:rPr>
          <w:t>s</w:t>
        </w:r>
        <w:r w:rsidR="00731103" w:rsidRPr="006B7274">
          <w:rPr>
            <w:rFonts w:eastAsia="標楷體"/>
            <w:lang w:val="en-GB"/>
          </w:rPr>
          <w:t>olvent-base masonry paint</w:t>
        </w:r>
      </w:hyperlink>
      <w:r w:rsidR="00B2101E" w:rsidRPr="00B2101E">
        <w:t xml:space="preserve"> </w:t>
      </w:r>
      <w:r w:rsidR="00B2101E" w:rsidRPr="006B7274">
        <w:t>for buildings</w:t>
      </w:r>
      <w:r w:rsidR="00BA1207" w:rsidRPr="00440BAE">
        <w:rPr>
          <w:rFonts w:eastAsia="標楷體"/>
          <w:lang w:val="en-GB"/>
        </w:rPr>
        <w:t>:</w:t>
      </w:r>
      <w:r w:rsidRPr="00440BAE">
        <w:rPr>
          <w:rFonts w:eastAsia="標楷體"/>
          <w:lang w:val="en-GB"/>
        </w:rPr>
        <w:t xml:space="preserve"> refers to products selected as the main type among different applicable National Standards(CNS)</w:t>
      </w:r>
      <w:r w:rsidR="00762050">
        <w:rPr>
          <w:rFonts w:eastAsia="標楷體" w:hint="eastAsia"/>
          <w:lang w:val="en-GB"/>
        </w:rPr>
        <w:t xml:space="preserve"> and </w:t>
      </w:r>
      <w:r w:rsidR="00A0651A">
        <w:rPr>
          <w:rFonts w:eastAsia="標楷體" w:hint="eastAsia"/>
          <w:lang w:val="en-GB"/>
        </w:rPr>
        <w:t>uses</w:t>
      </w:r>
      <w:r w:rsidR="00E40477" w:rsidRPr="00440BAE">
        <w:rPr>
          <w:rFonts w:eastAsia="標楷體"/>
          <w:lang w:val="en-GB"/>
        </w:rPr>
        <w:t xml:space="preserve"> (</w:t>
      </w:r>
      <w:r w:rsidR="003E0018" w:rsidRPr="00440BAE">
        <w:rPr>
          <w:rFonts w:eastAsia="標楷體"/>
          <w:lang w:val="en-GB"/>
        </w:rPr>
        <w:t xml:space="preserve">in accordance with the </w:t>
      </w:r>
      <w:r w:rsidR="003E0018" w:rsidRPr="0014177C">
        <w:rPr>
          <w:rFonts w:eastAsia="標楷體"/>
          <w:lang w:val="en-GB"/>
        </w:rPr>
        <w:t xml:space="preserve"> "</w:t>
      </w:r>
      <w:r w:rsidR="003E0018" w:rsidRPr="00933DDD">
        <w:rPr>
          <w:rFonts w:eastAsia="標楷體" w:hint="eastAsia"/>
          <w:lang w:val="en-GB"/>
        </w:rPr>
        <w:t xml:space="preserve"> </w:t>
      </w:r>
      <w:r w:rsidR="003E0018">
        <w:rPr>
          <w:rFonts w:eastAsia="標楷體" w:hint="eastAsia"/>
          <w:lang w:val="en-GB"/>
        </w:rPr>
        <w:t>i</w:t>
      </w:r>
      <w:r w:rsidR="003E0018" w:rsidRPr="0018311E">
        <w:rPr>
          <w:rFonts w:eastAsia="標楷體"/>
          <w:lang w:val="en-GB"/>
        </w:rPr>
        <w:t>nterior</w:t>
      </w:r>
      <w:r w:rsidR="003E0018" w:rsidRPr="0018311E">
        <w:rPr>
          <w:rFonts w:eastAsia="標楷體" w:hint="eastAsia"/>
          <w:lang w:val="en-GB"/>
        </w:rPr>
        <w:t>,</w:t>
      </w:r>
      <w:r w:rsidR="003E0018" w:rsidRPr="0018311E">
        <w:rPr>
          <w:rFonts w:eastAsia="標楷體"/>
          <w:lang w:val="en-GB"/>
        </w:rPr>
        <w:t xml:space="preserve"> </w:t>
      </w:r>
      <w:r w:rsidR="003E0018">
        <w:rPr>
          <w:rFonts w:eastAsia="標楷體" w:hint="eastAsia"/>
          <w:lang w:val="en-GB"/>
        </w:rPr>
        <w:t>i</w:t>
      </w:r>
      <w:r w:rsidR="003E0018" w:rsidRPr="0018311E">
        <w:rPr>
          <w:rFonts w:eastAsia="標楷體"/>
          <w:lang w:val="en-GB"/>
        </w:rPr>
        <w:t xml:space="preserve">nterior </w:t>
      </w:r>
      <w:r w:rsidR="003E0018" w:rsidRPr="0018311E">
        <w:rPr>
          <w:rFonts w:eastAsia="標楷體" w:hint="eastAsia"/>
          <w:lang w:val="en-GB"/>
        </w:rPr>
        <w:t xml:space="preserve">and </w:t>
      </w:r>
      <w:r w:rsidR="003E0018">
        <w:rPr>
          <w:rFonts w:eastAsia="標楷體" w:hint="eastAsia"/>
          <w:lang w:val="en-GB"/>
        </w:rPr>
        <w:t>e</w:t>
      </w:r>
      <w:r w:rsidR="003E0018" w:rsidRPr="0018311E">
        <w:rPr>
          <w:rFonts w:eastAsia="標楷體"/>
          <w:lang w:val="en-GB"/>
        </w:rPr>
        <w:t>xterior</w:t>
      </w:r>
      <w:r w:rsidR="003E0018" w:rsidRPr="0014177C">
        <w:rPr>
          <w:rFonts w:eastAsia="標楷體"/>
          <w:lang w:val="en-GB"/>
        </w:rPr>
        <w:t xml:space="preserve"> ", "</w:t>
      </w:r>
      <w:r w:rsidR="003E0018" w:rsidRPr="00933DDD">
        <w:rPr>
          <w:rFonts w:eastAsia="標楷體" w:hint="eastAsia"/>
          <w:lang w:val="en-GB"/>
        </w:rPr>
        <w:t xml:space="preserve"> </w:t>
      </w:r>
      <w:r w:rsidR="003E0018">
        <w:rPr>
          <w:rFonts w:eastAsia="標楷體" w:hint="eastAsia"/>
          <w:lang w:val="en-GB"/>
        </w:rPr>
        <w:t>e</w:t>
      </w:r>
      <w:r w:rsidR="003E0018" w:rsidRPr="0018311E">
        <w:rPr>
          <w:rFonts w:eastAsia="標楷體"/>
          <w:lang w:val="en-GB"/>
        </w:rPr>
        <w:t>xterior</w:t>
      </w:r>
      <w:r w:rsidR="003E0018" w:rsidRPr="0014177C">
        <w:rPr>
          <w:rFonts w:eastAsia="標楷體"/>
          <w:lang w:val="en-GB"/>
        </w:rPr>
        <w:t xml:space="preserve"> ", "</w:t>
      </w:r>
      <w:r w:rsidR="003E0018" w:rsidRPr="00933DDD">
        <w:rPr>
          <w:rFonts w:eastAsia="標楷體"/>
          <w:lang w:val="en-GB"/>
        </w:rPr>
        <w:t xml:space="preserve"> </w:t>
      </w:r>
      <w:r w:rsidR="003E0018" w:rsidRPr="0018311E">
        <w:rPr>
          <w:rFonts w:eastAsia="標楷體"/>
          <w:lang w:val="en-GB"/>
        </w:rPr>
        <w:t>steel structures</w:t>
      </w:r>
      <w:r w:rsidR="003E0018" w:rsidRPr="0014177C">
        <w:rPr>
          <w:rFonts w:eastAsia="標楷體"/>
          <w:lang w:val="en-GB"/>
        </w:rPr>
        <w:t xml:space="preserve"> " and "</w:t>
      </w:r>
      <w:r w:rsidR="003E0018" w:rsidRPr="0018311E">
        <w:rPr>
          <w:rFonts w:eastAsia="標楷體"/>
          <w:lang w:val="en-GB"/>
        </w:rPr>
        <w:t xml:space="preserve"> </w:t>
      </w:r>
      <w:r w:rsidR="003E0018">
        <w:rPr>
          <w:rFonts w:eastAsia="標楷體" w:hint="eastAsia"/>
          <w:lang w:val="en-GB"/>
        </w:rPr>
        <w:t>l</w:t>
      </w:r>
      <w:r w:rsidR="003E0018" w:rsidRPr="0018311E">
        <w:rPr>
          <w:rFonts w:eastAsia="標楷體"/>
          <w:lang w:val="en-GB"/>
        </w:rPr>
        <w:t>arge-scale steel structure</w:t>
      </w:r>
      <w:r w:rsidR="003E0018" w:rsidRPr="0014177C">
        <w:rPr>
          <w:rFonts w:eastAsia="標楷體"/>
          <w:lang w:val="en-GB"/>
        </w:rPr>
        <w:t xml:space="preserve"> "</w:t>
      </w:r>
      <w:r w:rsidR="003E0018" w:rsidRPr="00440BAE">
        <w:rPr>
          <w:rFonts w:eastAsia="標楷體"/>
          <w:lang w:val="en-GB"/>
        </w:rPr>
        <w:t xml:space="preserve"> specified in </w:t>
      </w:r>
      <w:r w:rsidR="003E0018" w:rsidRPr="0014177C">
        <w:rPr>
          <w:rFonts w:eastAsia="標楷體"/>
          <w:lang w:val="en-GB"/>
        </w:rPr>
        <w:t>CNS 601</w:t>
      </w:r>
      <w:r w:rsidR="0014177C" w:rsidRPr="0014177C">
        <w:rPr>
          <w:rFonts w:eastAsia="標楷體"/>
          <w:lang w:val="en-GB"/>
        </w:rPr>
        <w:t xml:space="preserve"> </w:t>
      </w:r>
      <w:r w:rsidR="003E0018">
        <w:rPr>
          <w:rFonts w:eastAsia="標楷體" w:hint="eastAsia"/>
          <w:lang w:val="en-GB"/>
        </w:rPr>
        <w:t>t</w:t>
      </w:r>
      <w:r w:rsidR="0014177C" w:rsidRPr="0014177C">
        <w:rPr>
          <w:rFonts w:eastAsia="標楷體"/>
          <w:lang w:val="en-GB"/>
        </w:rPr>
        <w:t xml:space="preserve">able 2, and </w:t>
      </w:r>
      <w:r w:rsidR="003E0018" w:rsidRPr="0014177C">
        <w:rPr>
          <w:rFonts w:eastAsia="標楷體"/>
          <w:lang w:val="en-GB"/>
        </w:rPr>
        <w:t>"</w:t>
      </w:r>
      <w:r w:rsidR="003E0018" w:rsidRPr="00933DDD">
        <w:rPr>
          <w:rFonts w:eastAsia="標楷體" w:hint="eastAsia"/>
          <w:lang w:val="en-GB"/>
        </w:rPr>
        <w:t xml:space="preserve"> </w:t>
      </w:r>
      <w:r w:rsidR="003E0018">
        <w:rPr>
          <w:rFonts w:eastAsia="標楷體" w:hint="eastAsia"/>
          <w:lang w:val="en-GB"/>
        </w:rPr>
        <w:t>i</w:t>
      </w:r>
      <w:r w:rsidR="003E0018" w:rsidRPr="0018311E">
        <w:rPr>
          <w:rFonts w:eastAsia="標楷體"/>
          <w:lang w:val="en-GB"/>
        </w:rPr>
        <w:t>nterior</w:t>
      </w:r>
      <w:r w:rsidR="003E0018" w:rsidRPr="0018311E">
        <w:rPr>
          <w:rFonts w:eastAsia="標楷體" w:hint="eastAsia"/>
          <w:lang w:val="en-GB"/>
        </w:rPr>
        <w:t>,</w:t>
      </w:r>
      <w:r w:rsidR="003E0018" w:rsidRPr="0018311E">
        <w:rPr>
          <w:rFonts w:eastAsia="標楷體"/>
          <w:lang w:val="en-GB"/>
        </w:rPr>
        <w:t xml:space="preserve"> </w:t>
      </w:r>
      <w:r w:rsidR="003E0018">
        <w:rPr>
          <w:rFonts w:eastAsia="標楷體" w:hint="eastAsia"/>
          <w:lang w:val="en-GB"/>
        </w:rPr>
        <w:t>i</w:t>
      </w:r>
      <w:r w:rsidR="003E0018" w:rsidRPr="0018311E">
        <w:rPr>
          <w:rFonts w:eastAsia="標楷體"/>
          <w:lang w:val="en-GB"/>
        </w:rPr>
        <w:t xml:space="preserve">nterior </w:t>
      </w:r>
      <w:r w:rsidR="003E0018" w:rsidRPr="0018311E">
        <w:rPr>
          <w:rFonts w:eastAsia="標楷體" w:hint="eastAsia"/>
          <w:lang w:val="en-GB"/>
        </w:rPr>
        <w:t xml:space="preserve">and </w:t>
      </w:r>
      <w:r w:rsidR="003E0018">
        <w:rPr>
          <w:rFonts w:eastAsia="標楷體" w:hint="eastAsia"/>
          <w:lang w:val="en-GB"/>
        </w:rPr>
        <w:t>e</w:t>
      </w:r>
      <w:r w:rsidR="003E0018" w:rsidRPr="0018311E">
        <w:rPr>
          <w:rFonts w:eastAsia="標楷體"/>
          <w:lang w:val="en-GB"/>
        </w:rPr>
        <w:t>xterior</w:t>
      </w:r>
      <w:r w:rsidR="003E0018" w:rsidRPr="0014177C">
        <w:rPr>
          <w:rFonts w:eastAsia="標楷體"/>
          <w:lang w:val="en-GB"/>
        </w:rPr>
        <w:t xml:space="preserve"> "</w:t>
      </w:r>
      <w:r w:rsidR="003E0018" w:rsidRPr="00933DDD">
        <w:rPr>
          <w:rFonts w:eastAsia="標楷體"/>
          <w:lang w:val="en-GB"/>
        </w:rPr>
        <w:t xml:space="preserve"> </w:t>
      </w:r>
      <w:r w:rsidR="003E0018" w:rsidRPr="0014177C">
        <w:rPr>
          <w:rFonts w:eastAsia="標楷體"/>
          <w:lang w:val="en-GB"/>
        </w:rPr>
        <w:t>and "</w:t>
      </w:r>
      <w:r w:rsidR="003E0018" w:rsidRPr="00933DDD">
        <w:rPr>
          <w:rFonts w:eastAsia="標楷體" w:hint="eastAsia"/>
          <w:lang w:val="en-GB"/>
        </w:rPr>
        <w:t xml:space="preserve"> </w:t>
      </w:r>
      <w:r w:rsidR="003E0018">
        <w:rPr>
          <w:rFonts w:eastAsia="標楷體" w:hint="eastAsia"/>
          <w:lang w:val="en-GB"/>
        </w:rPr>
        <w:t>e</w:t>
      </w:r>
      <w:r w:rsidR="003E0018" w:rsidRPr="0018311E">
        <w:rPr>
          <w:rFonts w:eastAsia="標楷體"/>
          <w:lang w:val="en-GB"/>
        </w:rPr>
        <w:t>xterior</w:t>
      </w:r>
      <w:r w:rsidR="003E0018" w:rsidRPr="0014177C">
        <w:rPr>
          <w:rFonts w:eastAsia="標楷體"/>
          <w:lang w:val="en-GB"/>
        </w:rPr>
        <w:t xml:space="preserve"> "</w:t>
      </w:r>
      <w:r w:rsidR="003E0018" w:rsidRPr="003E0018">
        <w:rPr>
          <w:rFonts w:eastAsia="標楷體"/>
          <w:lang w:val="en-GB"/>
        </w:rPr>
        <w:t xml:space="preserve"> </w:t>
      </w:r>
      <w:r w:rsidR="003E0018" w:rsidRPr="00440BAE">
        <w:rPr>
          <w:rFonts w:eastAsia="標楷體"/>
          <w:lang w:val="en-GB"/>
        </w:rPr>
        <w:t>specified in</w:t>
      </w:r>
      <w:r w:rsidR="003E0018" w:rsidRPr="0014177C">
        <w:rPr>
          <w:rFonts w:eastAsia="標楷體"/>
          <w:lang w:val="en-GB"/>
        </w:rPr>
        <w:t xml:space="preserve"> </w:t>
      </w:r>
      <w:r w:rsidR="0014177C" w:rsidRPr="0014177C">
        <w:rPr>
          <w:rFonts w:eastAsia="標楷體"/>
          <w:lang w:val="en-GB"/>
        </w:rPr>
        <w:t>CNS 606</w:t>
      </w:r>
      <w:r w:rsidR="00933DDD" w:rsidRPr="0014177C">
        <w:rPr>
          <w:rFonts w:eastAsia="標楷體"/>
          <w:lang w:val="en-GB"/>
        </w:rPr>
        <w:t xml:space="preserve"> </w:t>
      </w:r>
      <w:r w:rsidR="0014177C" w:rsidRPr="0014177C">
        <w:rPr>
          <w:rFonts w:eastAsia="標楷體"/>
          <w:lang w:val="en-GB"/>
        </w:rPr>
        <w:t>table 2</w:t>
      </w:r>
      <w:r w:rsidR="00E40477" w:rsidRPr="001B5E11">
        <w:rPr>
          <w:rFonts w:eastAsia="標楷體"/>
          <w:lang w:val="en-GB"/>
        </w:rPr>
        <w:t>)</w:t>
      </w:r>
      <w:r w:rsidR="003A3456">
        <w:rPr>
          <w:rFonts w:eastAsia="標楷體" w:hint="eastAsia"/>
          <w:lang w:val="en-GB"/>
        </w:rPr>
        <w:t xml:space="preserve"> </w:t>
      </w:r>
      <w:r w:rsidRPr="00440BAE">
        <w:rPr>
          <w:rFonts w:eastAsia="標楷體"/>
          <w:lang w:val="en-GB"/>
        </w:rPr>
        <w:t>from the same type</w:t>
      </w:r>
      <w:r w:rsidR="002A7A05">
        <w:rPr>
          <w:rFonts w:eastAsia="標楷體" w:hint="eastAsia"/>
          <w:lang w:val="en-GB"/>
        </w:rPr>
        <w:t xml:space="preserve">, </w:t>
      </w:r>
      <w:r w:rsidR="002A7A05" w:rsidRPr="002A7A05">
        <w:rPr>
          <w:rFonts w:eastAsia="標楷體" w:hint="eastAsia"/>
          <w:lang w:val="en-GB"/>
        </w:rPr>
        <w:t>e</w:t>
      </w:r>
      <w:r w:rsidR="002A7A05" w:rsidRPr="002A7A05">
        <w:rPr>
          <w:rFonts w:eastAsia="標楷體"/>
          <w:lang w:val="en-GB"/>
        </w:rPr>
        <w:t>mulsion paint</w:t>
      </w:r>
      <w:r w:rsidR="002A7A05">
        <w:rPr>
          <w:rFonts w:eastAsia="標楷體" w:hint="eastAsia"/>
          <w:lang w:val="en-GB"/>
        </w:rPr>
        <w:t xml:space="preserve"> is </w:t>
      </w:r>
      <w:r w:rsidR="00454869" w:rsidRPr="00454869">
        <w:rPr>
          <w:rFonts w:eastAsia="標楷體"/>
          <w:lang w:val="en-GB"/>
        </w:rPr>
        <w:t>a single type</w:t>
      </w:r>
      <w:r w:rsidRPr="00440BAE">
        <w:rPr>
          <w:rFonts w:eastAsia="標楷體"/>
          <w:lang w:val="en-GB"/>
        </w:rPr>
        <w:t>.</w:t>
      </w:r>
    </w:p>
    <w:p w:rsidR="00397E71" w:rsidRPr="00440BAE" w:rsidRDefault="00FA230C" w:rsidP="00397E71">
      <w:pPr>
        <w:snapToGrid w:val="0"/>
        <w:spacing w:beforeLines="50" w:before="120" w:line="480" w:lineRule="exact"/>
        <w:ind w:leftChars="413" w:left="1077" w:hangingChars="36" w:hanging="86"/>
        <w:jc w:val="both"/>
        <w:rPr>
          <w:rFonts w:eastAsia="標楷體"/>
          <w:szCs w:val="22"/>
        </w:rPr>
      </w:pPr>
      <w:r w:rsidRPr="00440BAE">
        <w:rPr>
          <w:rFonts w:eastAsia="標楷體"/>
          <w:lang w:val="en-GB"/>
        </w:rPr>
        <w:t>5</w:t>
      </w:r>
      <w:r w:rsidR="00397E71" w:rsidRPr="00440BAE">
        <w:rPr>
          <w:rFonts w:eastAsia="標楷體"/>
          <w:lang w:val="en-GB"/>
        </w:rPr>
        <w:t xml:space="preserve">. </w:t>
      </w:r>
      <w:r w:rsidR="00397E71" w:rsidRPr="00440BAE">
        <w:rPr>
          <w:rFonts w:eastAsia="標楷體"/>
          <w:szCs w:val="22"/>
        </w:rPr>
        <w:t xml:space="preserve">Series of type: </w:t>
      </w:r>
    </w:p>
    <w:p w:rsidR="00397E71" w:rsidRPr="00440BAE" w:rsidRDefault="00397E71" w:rsidP="00397E71">
      <w:pPr>
        <w:snapToGrid w:val="0"/>
        <w:spacing w:beforeLines="50" w:before="120" w:line="480" w:lineRule="exact"/>
        <w:ind w:leftChars="413" w:left="1077" w:hangingChars="36" w:hanging="86"/>
        <w:jc w:val="both"/>
        <w:rPr>
          <w:rFonts w:eastAsia="標楷體"/>
          <w:lang w:val="en-GB"/>
        </w:rPr>
      </w:pPr>
      <w:r w:rsidRPr="00440BAE">
        <w:rPr>
          <w:rFonts w:eastAsia="標楷體"/>
          <w:szCs w:val="22"/>
        </w:rPr>
        <w:t>(1)</w:t>
      </w:r>
      <w:r w:rsidRPr="00440BAE">
        <w:rPr>
          <w:rFonts w:eastAsia="標楷體"/>
          <w:lang w:val="en-GB"/>
        </w:rPr>
        <w:t xml:space="preserve"> </w:t>
      </w:r>
      <w:r w:rsidR="004D4939" w:rsidRPr="00440BAE">
        <w:rPr>
          <w:rFonts w:eastAsia="標楷體"/>
          <w:lang w:val="en-GB"/>
        </w:rPr>
        <w:t xml:space="preserve"> </w:t>
      </w:r>
      <w:r w:rsidR="00921D62" w:rsidRPr="00440BAE">
        <w:rPr>
          <w:rFonts w:eastAsia="標楷體"/>
          <w:lang w:val="en-GB"/>
        </w:rPr>
        <w:t>Fire</w:t>
      </w:r>
      <w:r w:rsidRPr="00440BAE">
        <w:rPr>
          <w:rFonts w:eastAsia="標楷體"/>
          <w:lang w:val="en-GB"/>
        </w:rPr>
        <w:t xml:space="preserve">-retardant paint: </w:t>
      </w:r>
      <w:r w:rsidRPr="00440BAE">
        <w:rPr>
          <w:rFonts w:eastAsia="標楷體"/>
          <w:szCs w:val="22"/>
        </w:rPr>
        <w:t>refers to other products of the same type</w:t>
      </w:r>
      <w:r w:rsidRPr="00440BAE">
        <w:rPr>
          <w:rFonts w:eastAsia="標楷體"/>
          <w:lang w:val="en-GB"/>
        </w:rPr>
        <w:t>.</w:t>
      </w:r>
    </w:p>
    <w:p w:rsidR="00A2156E" w:rsidRPr="002A2AEA" w:rsidRDefault="00397E71" w:rsidP="002A2AEA">
      <w:pPr>
        <w:snapToGrid w:val="0"/>
        <w:spacing w:beforeLines="50" w:before="120" w:line="480" w:lineRule="exact"/>
        <w:ind w:leftChars="413" w:left="1344" w:hangingChars="147" w:hanging="353"/>
        <w:jc w:val="both"/>
        <w:rPr>
          <w:rFonts w:eastAsia="標楷體"/>
          <w:szCs w:val="22"/>
        </w:rPr>
      </w:pPr>
      <w:r w:rsidRPr="00440BAE">
        <w:rPr>
          <w:rFonts w:eastAsia="標楷體"/>
          <w:lang w:val="en-GB"/>
        </w:rPr>
        <w:t xml:space="preserve">(2) </w:t>
      </w:r>
      <w:hyperlink r:id="rId12" w:history="1">
        <w:r w:rsidR="00731103">
          <w:rPr>
            <w:rFonts w:eastAsia="標楷體" w:hint="eastAsia"/>
            <w:lang w:val="en-GB"/>
          </w:rPr>
          <w:t>R</w:t>
        </w:r>
        <w:r w:rsidR="00731103" w:rsidRPr="006B7274">
          <w:rPr>
            <w:rFonts w:eastAsia="標楷體"/>
            <w:lang w:val="en-GB"/>
          </w:rPr>
          <w:t>eady mixed paint (</w:t>
        </w:r>
        <w:r w:rsidR="00731103">
          <w:rPr>
            <w:rFonts w:eastAsia="標楷體" w:hint="eastAsia"/>
            <w:lang w:val="en-GB"/>
          </w:rPr>
          <w:t>s</w:t>
        </w:r>
        <w:r w:rsidR="00731103" w:rsidRPr="006B7274">
          <w:rPr>
            <w:rFonts w:eastAsia="標楷體"/>
            <w:lang w:val="en-GB"/>
          </w:rPr>
          <w:t xml:space="preserve">ynthetic resin type), </w:t>
        </w:r>
        <w:r w:rsidR="00731103">
          <w:rPr>
            <w:rFonts w:eastAsia="標楷體" w:hint="eastAsia"/>
            <w:lang w:val="en-GB"/>
          </w:rPr>
          <w:t>e</w:t>
        </w:r>
        <w:r w:rsidR="00731103" w:rsidRPr="006B7274">
          <w:rPr>
            <w:rFonts w:eastAsia="標楷體"/>
            <w:lang w:val="en-GB"/>
          </w:rPr>
          <w:t xml:space="preserve">namel, </w:t>
        </w:r>
        <w:r w:rsidR="00731103">
          <w:rPr>
            <w:rFonts w:eastAsia="標楷體" w:hint="eastAsia"/>
            <w:lang w:val="en-GB"/>
          </w:rPr>
          <w:t>e</w:t>
        </w:r>
        <w:r w:rsidR="00731103" w:rsidRPr="006B7274">
          <w:rPr>
            <w:rFonts w:eastAsia="標楷體"/>
            <w:lang w:val="en-GB"/>
          </w:rPr>
          <w:t xml:space="preserve">mulsion paint and </w:t>
        </w:r>
        <w:r w:rsidR="00731103">
          <w:rPr>
            <w:rFonts w:eastAsia="標楷體" w:hint="eastAsia"/>
            <w:lang w:val="en-GB"/>
          </w:rPr>
          <w:t>s</w:t>
        </w:r>
        <w:r w:rsidR="00731103" w:rsidRPr="006B7274">
          <w:rPr>
            <w:rFonts w:eastAsia="標楷體"/>
            <w:lang w:val="en-GB"/>
          </w:rPr>
          <w:t>olvent-base masonry paint</w:t>
        </w:r>
      </w:hyperlink>
      <w:r w:rsidR="00967374" w:rsidRPr="00967374">
        <w:t xml:space="preserve"> </w:t>
      </w:r>
      <w:r w:rsidR="00967374" w:rsidRPr="006B7274">
        <w:t>for buildings</w:t>
      </w:r>
      <w:r w:rsidR="008E615D" w:rsidRPr="00440BAE">
        <w:rPr>
          <w:rFonts w:eastAsia="標楷體"/>
          <w:lang w:val="en-GB"/>
        </w:rPr>
        <w:t xml:space="preserve">: </w:t>
      </w:r>
      <w:r w:rsidRPr="00440BAE">
        <w:rPr>
          <w:rFonts w:eastAsia="標楷體"/>
          <w:szCs w:val="22"/>
        </w:rPr>
        <w:t xml:space="preserve">refers to other products selected as the main type among different </w:t>
      </w:r>
      <w:r w:rsidRPr="00440BAE">
        <w:rPr>
          <w:color w:val="000000"/>
        </w:rPr>
        <w:t>applicable National Standards(CNS)</w:t>
      </w:r>
      <w:r w:rsidR="008E615D" w:rsidRPr="008E615D">
        <w:rPr>
          <w:rFonts w:eastAsia="標楷體" w:hint="eastAsia"/>
          <w:lang w:val="en-GB"/>
        </w:rPr>
        <w:t xml:space="preserve"> </w:t>
      </w:r>
      <w:r w:rsidR="008E615D">
        <w:rPr>
          <w:rFonts w:eastAsia="標楷體" w:hint="eastAsia"/>
          <w:lang w:val="en-GB"/>
        </w:rPr>
        <w:t>and uses</w:t>
      </w:r>
      <w:r w:rsidR="00D76909" w:rsidRPr="00440BAE">
        <w:rPr>
          <w:rFonts w:eastAsia="標楷體"/>
          <w:lang w:val="en-GB"/>
        </w:rPr>
        <w:t xml:space="preserve">(in accordance with the </w:t>
      </w:r>
      <w:r w:rsidR="00D76909" w:rsidRPr="0014177C">
        <w:rPr>
          <w:rFonts w:eastAsia="標楷體"/>
          <w:lang w:val="en-GB"/>
        </w:rPr>
        <w:t xml:space="preserve"> "</w:t>
      </w:r>
      <w:r w:rsidR="00D76909" w:rsidRPr="00933DDD">
        <w:rPr>
          <w:rFonts w:eastAsia="標楷體" w:hint="eastAsia"/>
          <w:lang w:val="en-GB"/>
        </w:rPr>
        <w:t xml:space="preserve"> </w:t>
      </w:r>
      <w:r w:rsidR="00D76909">
        <w:rPr>
          <w:rFonts w:eastAsia="標楷體" w:hint="eastAsia"/>
          <w:lang w:val="en-GB"/>
        </w:rPr>
        <w:t>i</w:t>
      </w:r>
      <w:r w:rsidR="00D76909" w:rsidRPr="0018311E">
        <w:rPr>
          <w:rFonts w:eastAsia="標楷體"/>
          <w:lang w:val="en-GB"/>
        </w:rPr>
        <w:t>nterior</w:t>
      </w:r>
      <w:r w:rsidR="00D76909" w:rsidRPr="0018311E">
        <w:rPr>
          <w:rFonts w:eastAsia="標楷體" w:hint="eastAsia"/>
          <w:lang w:val="en-GB"/>
        </w:rPr>
        <w:t>,</w:t>
      </w:r>
      <w:r w:rsidR="00D76909" w:rsidRPr="0018311E">
        <w:rPr>
          <w:rFonts w:eastAsia="標楷體"/>
          <w:lang w:val="en-GB"/>
        </w:rPr>
        <w:t xml:space="preserve"> </w:t>
      </w:r>
      <w:r w:rsidR="00D76909">
        <w:rPr>
          <w:rFonts w:eastAsia="標楷體" w:hint="eastAsia"/>
          <w:lang w:val="en-GB"/>
        </w:rPr>
        <w:t>i</w:t>
      </w:r>
      <w:r w:rsidR="00D76909" w:rsidRPr="0018311E">
        <w:rPr>
          <w:rFonts w:eastAsia="標楷體"/>
          <w:lang w:val="en-GB"/>
        </w:rPr>
        <w:t xml:space="preserve">nterior </w:t>
      </w:r>
      <w:r w:rsidR="00D76909" w:rsidRPr="0018311E">
        <w:rPr>
          <w:rFonts w:eastAsia="標楷體" w:hint="eastAsia"/>
          <w:lang w:val="en-GB"/>
        </w:rPr>
        <w:t xml:space="preserve">and </w:t>
      </w:r>
      <w:r w:rsidR="00D76909">
        <w:rPr>
          <w:rFonts w:eastAsia="標楷體" w:hint="eastAsia"/>
          <w:lang w:val="en-GB"/>
        </w:rPr>
        <w:t>e</w:t>
      </w:r>
      <w:r w:rsidR="00D76909" w:rsidRPr="0018311E">
        <w:rPr>
          <w:rFonts w:eastAsia="標楷體"/>
          <w:lang w:val="en-GB"/>
        </w:rPr>
        <w:t>xterior</w:t>
      </w:r>
      <w:r w:rsidR="00D76909" w:rsidRPr="0014177C">
        <w:rPr>
          <w:rFonts w:eastAsia="標楷體"/>
          <w:lang w:val="en-GB"/>
        </w:rPr>
        <w:t xml:space="preserve"> ", "</w:t>
      </w:r>
      <w:r w:rsidR="00D76909" w:rsidRPr="00933DDD">
        <w:rPr>
          <w:rFonts w:eastAsia="標楷體" w:hint="eastAsia"/>
          <w:lang w:val="en-GB"/>
        </w:rPr>
        <w:t xml:space="preserve"> </w:t>
      </w:r>
      <w:r w:rsidR="00D76909">
        <w:rPr>
          <w:rFonts w:eastAsia="標楷體" w:hint="eastAsia"/>
          <w:lang w:val="en-GB"/>
        </w:rPr>
        <w:t>e</w:t>
      </w:r>
      <w:r w:rsidR="00D76909" w:rsidRPr="0018311E">
        <w:rPr>
          <w:rFonts w:eastAsia="標楷體"/>
          <w:lang w:val="en-GB"/>
        </w:rPr>
        <w:t>xterior</w:t>
      </w:r>
      <w:r w:rsidR="00D76909" w:rsidRPr="0014177C">
        <w:rPr>
          <w:rFonts w:eastAsia="標楷體"/>
          <w:lang w:val="en-GB"/>
        </w:rPr>
        <w:t xml:space="preserve"> ", "</w:t>
      </w:r>
      <w:r w:rsidR="00D76909" w:rsidRPr="00933DDD">
        <w:rPr>
          <w:rFonts w:eastAsia="標楷體"/>
          <w:lang w:val="en-GB"/>
        </w:rPr>
        <w:t xml:space="preserve"> </w:t>
      </w:r>
      <w:r w:rsidR="00D76909" w:rsidRPr="0018311E">
        <w:rPr>
          <w:rFonts w:eastAsia="標楷體"/>
          <w:lang w:val="en-GB"/>
        </w:rPr>
        <w:t>steel structures</w:t>
      </w:r>
      <w:r w:rsidR="00D76909" w:rsidRPr="0014177C">
        <w:rPr>
          <w:rFonts w:eastAsia="標楷體"/>
          <w:lang w:val="en-GB"/>
        </w:rPr>
        <w:t xml:space="preserve"> " and "</w:t>
      </w:r>
      <w:r w:rsidR="00D76909" w:rsidRPr="0018311E">
        <w:rPr>
          <w:rFonts w:eastAsia="標楷體"/>
          <w:lang w:val="en-GB"/>
        </w:rPr>
        <w:t xml:space="preserve"> </w:t>
      </w:r>
      <w:r w:rsidR="00D76909">
        <w:rPr>
          <w:rFonts w:eastAsia="標楷體" w:hint="eastAsia"/>
          <w:lang w:val="en-GB"/>
        </w:rPr>
        <w:t>l</w:t>
      </w:r>
      <w:r w:rsidR="00D76909" w:rsidRPr="0018311E">
        <w:rPr>
          <w:rFonts w:eastAsia="標楷體"/>
          <w:lang w:val="en-GB"/>
        </w:rPr>
        <w:t>arge-scale steel structure</w:t>
      </w:r>
      <w:r w:rsidR="00D76909" w:rsidRPr="0014177C">
        <w:rPr>
          <w:rFonts w:eastAsia="標楷體"/>
          <w:lang w:val="en-GB"/>
        </w:rPr>
        <w:t xml:space="preserve"> "</w:t>
      </w:r>
      <w:r w:rsidR="00D76909" w:rsidRPr="00440BAE">
        <w:rPr>
          <w:rFonts w:eastAsia="標楷體"/>
          <w:lang w:val="en-GB"/>
        </w:rPr>
        <w:t xml:space="preserve"> specified in </w:t>
      </w:r>
      <w:r w:rsidR="00D76909" w:rsidRPr="0014177C">
        <w:rPr>
          <w:rFonts w:eastAsia="標楷體"/>
          <w:lang w:val="en-GB"/>
        </w:rPr>
        <w:t xml:space="preserve">CNS 601 </w:t>
      </w:r>
      <w:r w:rsidR="00D76909">
        <w:rPr>
          <w:rFonts w:eastAsia="標楷體" w:hint="eastAsia"/>
          <w:lang w:val="en-GB"/>
        </w:rPr>
        <w:t>t</w:t>
      </w:r>
      <w:r w:rsidR="00D76909" w:rsidRPr="0014177C">
        <w:rPr>
          <w:rFonts w:eastAsia="標楷體"/>
          <w:lang w:val="en-GB"/>
        </w:rPr>
        <w:t>able 2, and "</w:t>
      </w:r>
      <w:r w:rsidR="00D76909" w:rsidRPr="00933DDD">
        <w:rPr>
          <w:rFonts w:eastAsia="標楷體" w:hint="eastAsia"/>
          <w:lang w:val="en-GB"/>
        </w:rPr>
        <w:t xml:space="preserve"> </w:t>
      </w:r>
      <w:r w:rsidR="00D76909">
        <w:rPr>
          <w:rFonts w:eastAsia="標楷體" w:hint="eastAsia"/>
          <w:lang w:val="en-GB"/>
        </w:rPr>
        <w:t>i</w:t>
      </w:r>
      <w:r w:rsidR="00D76909" w:rsidRPr="0018311E">
        <w:rPr>
          <w:rFonts w:eastAsia="標楷體"/>
          <w:lang w:val="en-GB"/>
        </w:rPr>
        <w:t>nterior</w:t>
      </w:r>
      <w:r w:rsidR="00D76909" w:rsidRPr="0018311E">
        <w:rPr>
          <w:rFonts w:eastAsia="標楷體" w:hint="eastAsia"/>
          <w:lang w:val="en-GB"/>
        </w:rPr>
        <w:t>,</w:t>
      </w:r>
      <w:r w:rsidR="00D76909" w:rsidRPr="0018311E">
        <w:rPr>
          <w:rFonts w:eastAsia="標楷體"/>
          <w:lang w:val="en-GB"/>
        </w:rPr>
        <w:t xml:space="preserve"> </w:t>
      </w:r>
      <w:r w:rsidR="00D76909">
        <w:rPr>
          <w:rFonts w:eastAsia="標楷體" w:hint="eastAsia"/>
          <w:lang w:val="en-GB"/>
        </w:rPr>
        <w:t>i</w:t>
      </w:r>
      <w:r w:rsidR="00D76909" w:rsidRPr="0018311E">
        <w:rPr>
          <w:rFonts w:eastAsia="標楷體"/>
          <w:lang w:val="en-GB"/>
        </w:rPr>
        <w:t xml:space="preserve">nterior </w:t>
      </w:r>
      <w:r w:rsidR="00D76909" w:rsidRPr="0018311E">
        <w:rPr>
          <w:rFonts w:eastAsia="標楷體" w:hint="eastAsia"/>
          <w:lang w:val="en-GB"/>
        </w:rPr>
        <w:t xml:space="preserve">and </w:t>
      </w:r>
      <w:r w:rsidR="00D76909">
        <w:rPr>
          <w:rFonts w:eastAsia="標楷體" w:hint="eastAsia"/>
          <w:lang w:val="en-GB"/>
        </w:rPr>
        <w:t>e</w:t>
      </w:r>
      <w:r w:rsidR="00D76909" w:rsidRPr="0018311E">
        <w:rPr>
          <w:rFonts w:eastAsia="標楷體"/>
          <w:lang w:val="en-GB"/>
        </w:rPr>
        <w:t>xterior</w:t>
      </w:r>
      <w:r w:rsidR="00D76909" w:rsidRPr="0014177C">
        <w:rPr>
          <w:rFonts w:eastAsia="標楷體"/>
          <w:lang w:val="en-GB"/>
        </w:rPr>
        <w:t xml:space="preserve"> "</w:t>
      </w:r>
      <w:r w:rsidR="00D76909" w:rsidRPr="00933DDD">
        <w:rPr>
          <w:rFonts w:eastAsia="標楷體"/>
          <w:lang w:val="en-GB"/>
        </w:rPr>
        <w:t xml:space="preserve"> </w:t>
      </w:r>
      <w:r w:rsidR="00D76909" w:rsidRPr="0014177C">
        <w:rPr>
          <w:rFonts w:eastAsia="標楷體"/>
          <w:lang w:val="en-GB"/>
        </w:rPr>
        <w:t>and "</w:t>
      </w:r>
      <w:r w:rsidR="00D76909" w:rsidRPr="00933DDD">
        <w:rPr>
          <w:rFonts w:eastAsia="標楷體" w:hint="eastAsia"/>
          <w:lang w:val="en-GB"/>
        </w:rPr>
        <w:t xml:space="preserve"> </w:t>
      </w:r>
      <w:r w:rsidR="00D76909">
        <w:rPr>
          <w:rFonts w:eastAsia="標楷體" w:hint="eastAsia"/>
          <w:lang w:val="en-GB"/>
        </w:rPr>
        <w:t>e</w:t>
      </w:r>
      <w:r w:rsidR="00D76909" w:rsidRPr="0018311E">
        <w:rPr>
          <w:rFonts w:eastAsia="標楷體"/>
          <w:lang w:val="en-GB"/>
        </w:rPr>
        <w:t>xterior</w:t>
      </w:r>
      <w:r w:rsidR="00D76909" w:rsidRPr="0014177C">
        <w:rPr>
          <w:rFonts w:eastAsia="標楷體"/>
          <w:lang w:val="en-GB"/>
        </w:rPr>
        <w:t xml:space="preserve"> "</w:t>
      </w:r>
      <w:r w:rsidR="00D76909" w:rsidRPr="003E0018">
        <w:rPr>
          <w:rFonts w:eastAsia="標楷體"/>
          <w:lang w:val="en-GB"/>
        </w:rPr>
        <w:t xml:space="preserve"> </w:t>
      </w:r>
      <w:r w:rsidR="00D76909" w:rsidRPr="00440BAE">
        <w:rPr>
          <w:rFonts w:eastAsia="標楷體"/>
          <w:lang w:val="en-GB"/>
        </w:rPr>
        <w:t>specified in</w:t>
      </w:r>
      <w:r w:rsidR="00D76909" w:rsidRPr="0014177C">
        <w:rPr>
          <w:rFonts w:eastAsia="標楷體"/>
          <w:lang w:val="en-GB"/>
        </w:rPr>
        <w:t xml:space="preserve"> CNS 606 table 2</w:t>
      </w:r>
      <w:r w:rsidR="00D76909" w:rsidRPr="001B5E11">
        <w:rPr>
          <w:rFonts w:eastAsia="標楷體"/>
          <w:lang w:val="en-GB"/>
        </w:rPr>
        <w:t>)</w:t>
      </w:r>
      <w:bookmarkStart w:id="0" w:name="_GoBack"/>
      <w:bookmarkEnd w:id="0"/>
      <w:r w:rsidR="00EA038A" w:rsidRPr="00440BAE">
        <w:rPr>
          <w:rFonts w:eastAsia="標楷體"/>
          <w:szCs w:val="22"/>
        </w:rPr>
        <w:t xml:space="preserve"> </w:t>
      </w:r>
      <w:r w:rsidRPr="00440BAE">
        <w:rPr>
          <w:rFonts w:eastAsia="標楷體"/>
          <w:szCs w:val="22"/>
        </w:rPr>
        <w:t>from the same type</w:t>
      </w:r>
      <w:r w:rsidR="00454869">
        <w:rPr>
          <w:rFonts w:eastAsia="標楷體" w:hint="eastAsia"/>
          <w:lang w:val="en-GB"/>
        </w:rPr>
        <w:t xml:space="preserve">, </w:t>
      </w:r>
      <w:r w:rsidR="00454869" w:rsidRPr="002A7A05">
        <w:rPr>
          <w:rFonts w:eastAsia="標楷體" w:hint="eastAsia"/>
          <w:lang w:val="en-GB"/>
        </w:rPr>
        <w:t>e</w:t>
      </w:r>
      <w:r w:rsidR="00454869" w:rsidRPr="002A7A05">
        <w:rPr>
          <w:rFonts w:eastAsia="標楷體"/>
          <w:lang w:val="en-GB"/>
        </w:rPr>
        <w:t>mulsion paint</w:t>
      </w:r>
      <w:r w:rsidR="00454869">
        <w:rPr>
          <w:rFonts w:eastAsia="標楷體" w:hint="eastAsia"/>
          <w:lang w:val="en-GB"/>
        </w:rPr>
        <w:t xml:space="preserve"> is </w:t>
      </w:r>
      <w:r w:rsidR="00454869" w:rsidRPr="00454869">
        <w:rPr>
          <w:rFonts w:eastAsia="標楷體"/>
          <w:lang w:val="en-GB"/>
        </w:rPr>
        <w:t>a single type</w:t>
      </w:r>
      <w:r w:rsidR="00454869" w:rsidRPr="00440BAE">
        <w:rPr>
          <w:rFonts w:eastAsia="標楷體"/>
          <w:lang w:val="en-GB"/>
        </w:rPr>
        <w:t>.</w:t>
      </w:r>
    </w:p>
    <w:p w:rsidR="00397E71" w:rsidRPr="00440BAE" w:rsidRDefault="00397E71" w:rsidP="00397E71">
      <w:pPr>
        <w:snapToGrid w:val="0"/>
        <w:spacing w:beforeLines="50" w:before="120" w:line="480" w:lineRule="exact"/>
        <w:ind w:left="1080" w:hangingChars="450" w:hanging="1080"/>
        <w:jc w:val="both"/>
        <w:rPr>
          <w:rFonts w:eastAsia="標楷體"/>
        </w:rPr>
      </w:pPr>
      <w:r w:rsidRPr="00440BAE">
        <w:rPr>
          <w:rFonts w:eastAsia="標楷體"/>
        </w:rPr>
        <w:t xml:space="preserve">Article </w:t>
      </w:r>
      <w:proofErr w:type="gramStart"/>
      <w:r w:rsidRPr="00440BAE">
        <w:rPr>
          <w:rFonts w:eastAsia="標楷體"/>
        </w:rPr>
        <w:t>4  Inspection</w:t>
      </w:r>
      <w:proofErr w:type="gramEnd"/>
      <w:r w:rsidRPr="00440BAE">
        <w:rPr>
          <w:rFonts w:eastAsia="標楷體"/>
        </w:rPr>
        <w:t xml:space="preserve"> standard and inspection items:</w:t>
      </w:r>
    </w:p>
    <w:p w:rsidR="00397E71" w:rsidRPr="00440BAE" w:rsidRDefault="0045034E" w:rsidP="00B3311B">
      <w:pPr>
        <w:snapToGrid w:val="0"/>
        <w:spacing w:beforeLines="50" w:before="120" w:line="480" w:lineRule="exact"/>
        <w:ind w:leftChars="400" w:left="1272" w:hangingChars="130" w:hanging="312"/>
        <w:jc w:val="both"/>
        <w:rPr>
          <w:rFonts w:eastAsia="標楷體"/>
        </w:rPr>
      </w:pPr>
      <w:r w:rsidRPr="00440BAE">
        <w:rPr>
          <w:rFonts w:eastAsia="標楷體"/>
        </w:rPr>
        <w:t xml:space="preserve">1. </w:t>
      </w:r>
      <w:r w:rsidR="00F83DC6" w:rsidRPr="00440BAE">
        <w:rPr>
          <w:rFonts w:eastAsia="標楷體"/>
          <w:lang w:val="en-GB"/>
        </w:rPr>
        <w:t>F</w:t>
      </w:r>
      <w:r w:rsidR="00397E71" w:rsidRPr="00440BAE">
        <w:rPr>
          <w:rFonts w:eastAsia="標楷體"/>
          <w:lang w:val="en-GB"/>
        </w:rPr>
        <w:t xml:space="preserve">ire-retardant paint: </w:t>
      </w:r>
      <w:r w:rsidR="00397E71" w:rsidRPr="00440BAE">
        <w:rPr>
          <w:rFonts w:eastAsia="標楷體"/>
        </w:rPr>
        <w:t xml:space="preserve">Commodity's fire-retardant property, amounts </w:t>
      </w:r>
      <w:proofErr w:type="gramStart"/>
      <w:r w:rsidR="00397E71" w:rsidRPr="00440BAE">
        <w:rPr>
          <w:rFonts w:eastAsia="標楷體"/>
        </w:rPr>
        <w:t>of  Volatile</w:t>
      </w:r>
      <w:proofErr w:type="gramEnd"/>
      <w:r w:rsidR="00397E71" w:rsidRPr="00440BAE">
        <w:rPr>
          <w:rFonts w:eastAsia="標楷體"/>
        </w:rPr>
        <w:t xml:space="preserve"> Organic Compounds(VOCs),</w:t>
      </w:r>
      <w:r w:rsidR="001F110D" w:rsidRPr="001F110D">
        <w:t xml:space="preserve"> </w:t>
      </w:r>
      <w:r w:rsidR="001F110D" w:rsidRPr="001F110D">
        <w:rPr>
          <w:rFonts w:eastAsia="標楷體"/>
        </w:rPr>
        <w:t>hazardous heavy metals content</w:t>
      </w:r>
      <w:r w:rsidR="001F110D">
        <w:rPr>
          <w:rFonts w:eastAsia="標楷體" w:hint="eastAsia"/>
        </w:rPr>
        <w:t>,</w:t>
      </w:r>
      <w:r w:rsidR="00937FAA">
        <w:rPr>
          <w:rFonts w:eastAsia="標楷體" w:hint="eastAsia"/>
        </w:rPr>
        <w:t xml:space="preserve"> </w:t>
      </w:r>
      <w:r w:rsidR="00397E71" w:rsidRPr="00440BAE">
        <w:rPr>
          <w:rFonts w:eastAsia="標楷體"/>
        </w:rPr>
        <w:t>and marking shall be rectified in accordance with CNS 11728.</w:t>
      </w:r>
    </w:p>
    <w:p w:rsidR="0045034E" w:rsidRPr="00440BAE" w:rsidRDefault="0045034E" w:rsidP="00B3311B">
      <w:pPr>
        <w:snapToGrid w:val="0"/>
        <w:spacing w:beforeLines="50" w:before="120" w:line="480" w:lineRule="exact"/>
        <w:ind w:leftChars="400" w:left="1272" w:hangingChars="130" w:hanging="312"/>
        <w:jc w:val="both"/>
        <w:rPr>
          <w:color w:val="000000"/>
        </w:rPr>
      </w:pPr>
      <w:r w:rsidRPr="00440BAE">
        <w:rPr>
          <w:rFonts w:eastAsia="標楷體"/>
        </w:rPr>
        <w:t xml:space="preserve">2. </w:t>
      </w:r>
      <w:hyperlink r:id="rId13" w:history="1">
        <w:r w:rsidR="00731103">
          <w:rPr>
            <w:rFonts w:eastAsia="標楷體" w:hint="eastAsia"/>
            <w:lang w:val="en-GB"/>
          </w:rPr>
          <w:t>R</w:t>
        </w:r>
        <w:r w:rsidR="00731103" w:rsidRPr="006B7274">
          <w:rPr>
            <w:rFonts w:eastAsia="標楷體"/>
            <w:lang w:val="en-GB"/>
          </w:rPr>
          <w:t>eady mixed paint (</w:t>
        </w:r>
        <w:r w:rsidR="00731103">
          <w:rPr>
            <w:rFonts w:eastAsia="標楷體" w:hint="eastAsia"/>
            <w:lang w:val="en-GB"/>
          </w:rPr>
          <w:t>s</w:t>
        </w:r>
        <w:r w:rsidR="00731103" w:rsidRPr="006B7274">
          <w:rPr>
            <w:rFonts w:eastAsia="標楷體"/>
            <w:lang w:val="en-GB"/>
          </w:rPr>
          <w:t xml:space="preserve">ynthetic resin type), </w:t>
        </w:r>
        <w:r w:rsidR="00731103">
          <w:rPr>
            <w:rFonts w:eastAsia="標楷體" w:hint="eastAsia"/>
            <w:lang w:val="en-GB"/>
          </w:rPr>
          <w:t>e</w:t>
        </w:r>
        <w:r w:rsidR="00731103" w:rsidRPr="006B7274">
          <w:rPr>
            <w:rFonts w:eastAsia="標楷體"/>
            <w:lang w:val="en-GB"/>
          </w:rPr>
          <w:t xml:space="preserve">namel, </w:t>
        </w:r>
        <w:r w:rsidR="00731103">
          <w:rPr>
            <w:rFonts w:eastAsia="標楷體" w:hint="eastAsia"/>
            <w:lang w:val="en-GB"/>
          </w:rPr>
          <w:t>e</w:t>
        </w:r>
        <w:r w:rsidR="00731103" w:rsidRPr="006B7274">
          <w:rPr>
            <w:rFonts w:eastAsia="標楷體"/>
            <w:lang w:val="en-GB"/>
          </w:rPr>
          <w:t xml:space="preserve">mulsion paint and </w:t>
        </w:r>
        <w:r w:rsidR="00731103">
          <w:rPr>
            <w:rFonts w:eastAsia="標楷體" w:hint="eastAsia"/>
            <w:lang w:val="en-GB"/>
          </w:rPr>
          <w:t>s</w:t>
        </w:r>
        <w:r w:rsidR="00731103" w:rsidRPr="006B7274">
          <w:rPr>
            <w:rFonts w:eastAsia="標楷體"/>
            <w:lang w:val="en-GB"/>
          </w:rPr>
          <w:t>olvent-base masonry paint</w:t>
        </w:r>
      </w:hyperlink>
      <w:r w:rsidR="00827210" w:rsidRPr="00827210">
        <w:t xml:space="preserve"> </w:t>
      </w:r>
      <w:r w:rsidR="00827210" w:rsidRPr="006B7274">
        <w:t>for buildings</w:t>
      </w:r>
      <w:r w:rsidRPr="00440BAE">
        <w:rPr>
          <w:rFonts w:eastAsia="標楷體"/>
          <w:lang w:val="en-GB"/>
        </w:rPr>
        <w:t>:</w:t>
      </w:r>
      <w:r w:rsidRPr="00440BAE">
        <w:rPr>
          <w:rFonts w:eastAsia="標楷體"/>
        </w:rPr>
        <w:t xml:space="preserve"> Commodity's amounts of Volatile Organic Compounds (VOCs), </w:t>
      </w:r>
      <w:r w:rsidRPr="001B5E11">
        <w:rPr>
          <w:lang w:val="en-ZA"/>
        </w:rPr>
        <w:t xml:space="preserve">emission of </w:t>
      </w:r>
      <w:proofErr w:type="gramStart"/>
      <w:r w:rsidRPr="001B5E11">
        <w:rPr>
          <w:lang w:val="en-ZA"/>
        </w:rPr>
        <w:t>formaldehyde(</w:t>
      </w:r>
      <w:proofErr w:type="gramEnd"/>
      <w:r w:rsidRPr="001B5E11">
        <w:rPr>
          <w:lang w:val="en-ZA"/>
        </w:rPr>
        <w:t>the emission does not exist in</w:t>
      </w:r>
      <w:r w:rsidRPr="001B5E11">
        <w:rPr>
          <w:rFonts w:eastAsia="標楷體"/>
          <w:lang w:val="en-GB"/>
        </w:rPr>
        <w:t xml:space="preserve"> </w:t>
      </w:r>
      <w:r w:rsidRPr="001B5E11">
        <w:rPr>
          <w:lang w:val="en-ZA"/>
        </w:rPr>
        <w:t>National Standards</w:t>
      </w:r>
      <w:r w:rsidRPr="001B5E11">
        <w:rPr>
          <w:color w:val="000000"/>
        </w:rPr>
        <w:t>(CNS)</w:t>
      </w:r>
      <w:r w:rsidRPr="001B5E11">
        <w:rPr>
          <w:lang w:val="en-ZA"/>
        </w:rPr>
        <w:t xml:space="preserve"> exempt from inspection)</w:t>
      </w:r>
      <w:r w:rsidR="00D013EA">
        <w:rPr>
          <w:rFonts w:hint="eastAsia"/>
          <w:lang w:val="en-ZA"/>
        </w:rPr>
        <w:t xml:space="preserve">, </w:t>
      </w:r>
      <w:r w:rsidR="00D013EA" w:rsidRPr="001F110D">
        <w:rPr>
          <w:rFonts w:eastAsia="標楷體"/>
        </w:rPr>
        <w:t>hazardous heavy metals content</w:t>
      </w:r>
      <w:r w:rsidR="00D013EA">
        <w:rPr>
          <w:rFonts w:eastAsia="標楷體" w:hint="eastAsia"/>
        </w:rPr>
        <w:t xml:space="preserve">, </w:t>
      </w:r>
      <w:r w:rsidRPr="00440BAE">
        <w:rPr>
          <w:rFonts w:eastAsia="標楷體"/>
        </w:rPr>
        <w:t xml:space="preserve">and marking shall be rectified in accordance with </w:t>
      </w:r>
      <w:r w:rsidR="00A8372C" w:rsidRPr="00440BAE">
        <w:rPr>
          <w:color w:val="000000"/>
        </w:rPr>
        <w:t xml:space="preserve">applicable </w:t>
      </w:r>
      <w:r w:rsidRPr="00440BAE">
        <w:rPr>
          <w:color w:val="000000"/>
        </w:rPr>
        <w:t>National Standards</w:t>
      </w:r>
      <w:r w:rsidR="00F466BA" w:rsidRPr="00440BAE">
        <w:rPr>
          <w:color w:val="000000"/>
        </w:rPr>
        <w:t>(CNS)</w:t>
      </w:r>
      <w:r w:rsidRPr="00440BAE">
        <w:rPr>
          <w:color w:val="000000"/>
        </w:rPr>
        <w:t>.</w:t>
      </w:r>
    </w:p>
    <w:p w:rsidR="0045034E" w:rsidRPr="001B5E11" w:rsidRDefault="0045034E" w:rsidP="00B3311B">
      <w:pPr>
        <w:snapToGrid w:val="0"/>
        <w:spacing w:beforeLines="50" w:before="120" w:line="480" w:lineRule="exact"/>
        <w:ind w:leftChars="400" w:left="1272" w:hangingChars="130" w:hanging="312"/>
        <w:jc w:val="both"/>
      </w:pPr>
      <w:r w:rsidRPr="00440BAE">
        <w:rPr>
          <w:color w:val="000000"/>
        </w:rPr>
        <w:lastRenderedPageBreak/>
        <w:t xml:space="preserve">3. </w:t>
      </w:r>
      <w:r w:rsidR="00EE4ADE" w:rsidRPr="001B5E11">
        <w:t>Chinese</w:t>
      </w:r>
      <w:r w:rsidR="00EE4ADE" w:rsidRPr="001B5E11">
        <w:rPr>
          <w:lang w:val="en-ZA"/>
        </w:rPr>
        <w:t xml:space="preserve"> l</w:t>
      </w:r>
      <w:r w:rsidRPr="001B5E11">
        <w:rPr>
          <w:lang w:val="en-ZA"/>
        </w:rPr>
        <w:t>abels</w:t>
      </w:r>
      <w:r w:rsidRPr="001B5E11">
        <w:t xml:space="preserve"> </w:t>
      </w:r>
      <w:r w:rsidRPr="001B5E11">
        <w:rPr>
          <w:lang w:val="en-ZA"/>
        </w:rPr>
        <w:t>for "</w:t>
      </w:r>
      <w:r w:rsidRPr="001B5E11">
        <w:t xml:space="preserve">Maximum volatile organic </w:t>
      </w:r>
      <w:proofErr w:type="gramStart"/>
      <w:r w:rsidRPr="001B5E11">
        <w:t>compound(</w:t>
      </w:r>
      <w:proofErr w:type="gramEnd"/>
      <w:r w:rsidRPr="001B5E11">
        <w:t>VOC)</w:t>
      </w:r>
      <w:r w:rsidRPr="001B5E11">
        <w:rPr>
          <w:lang w:val="en-ZA"/>
        </w:rPr>
        <w:t xml:space="preserve"> content limit value " and " emission of formaldehyde " may be the value set by National Standards</w:t>
      </w:r>
      <w:r w:rsidRPr="001B5E11">
        <w:rPr>
          <w:color w:val="000000"/>
        </w:rPr>
        <w:t>(CNS)</w:t>
      </w:r>
      <w:r w:rsidRPr="001B5E11">
        <w:rPr>
          <w:lang w:val="en-ZA"/>
        </w:rPr>
        <w:t xml:space="preserve"> or the content limit value of VOC and emission of formaldehyde self-proclaimed by businesses in compliance with National Standards</w:t>
      </w:r>
      <w:r w:rsidRPr="001B5E11">
        <w:rPr>
          <w:color w:val="000000"/>
        </w:rPr>
        <w:t>(CNS)</w:t>
      </w:r>
      <w:r w:rsidRPr="001B5E11">
        <w:rPr>
          <w:lang w:val="en-ZA"/>
        </w:rPr>
        <w:t xml:space="preserve">. </w:t>
      </w:r>
      <w:r w:rsidRPr="001B5E11">
        <w:t xml:space="preserve">If the </w:t>
      </w:r>
      <w:r w:rsidRPr="001B5E11">
        <w:rPr>
          <w:lang w:val="en-ZA"/>
        </w:rPr>
        <w:t>labelling value</w:t>
      </w:r>
      <w:r w:rsidRPr="001B5E11">
        <w:t xml:space="preserve"> meeting the inspection requirements with </w:t>
      </w:r>
      <w:r w:rsidRPr="001B5E11">
        <w:rPr>
          <w:lang w:val="en-ZA"/>
        </w:rPr>
        <w:t xml:space="preserve">National </w:t>
      </w:r>
      <w:proofErr w:type="gramStart"/>
      <w:r w:rsidRPr="001B5E11">
        <w:rPr>
          <w:lang w:val="en-ZA"/>
        </w:rPr>
        <w:t>Standards</w:t>
      </w:r>
      <w:r w:rsidRPr="001B5E11">
        <w:rPr>
          <w:color w:val="000000"/>
        </w:rPr>
        <w:t>(</w:t>
      </w:r>
      <w:proofErr w:type="gramEnd"/>
      <w:r w:rsidRPr="001B5E11">
        <w:rPr>
          <w:color w:val="000000"/>
        </w:rPr>
        <w:t>CNS)</w:t>
      </w:r>
      <w:r w:rsidRPr="001B5E11">
        <w:t xml:space="preserve"> are found not to comply with </w:t>
      </w:r>
      <w:r w:rsidRPr="001B5E11">
        <w:rPr>
          <w:lang w:val="en-ZA"/>
        </w:rPr>
        <w:t>self-proclaimed</w:t>
      </w:r>
      <w:r w:rsidRPr="001B5E11">
        <w:t>, they shall be handled in accordance with labels are not in conformity with the inspection standards.</w:t>
      </w:r>
    </w:p>
    <w:p w:rsidR="00090A40" w:rsidRPr="00440BAE" w:rsidRDefault="0045034E" w:rsidP="00B3311B">
      <w:pPr>
        <w:snapToGrid w:val="0"/>
        <w:spacing w:beforeLines="50" w:before="120" w:line="480" w:lineRule="exact"/>
        <w:ind w:leftChars="400" w:left="1272" w:hangingChars="130" w:hanging="312"/>
        <w:jc w:val="both"/>
        <w:rPr>
          <w:rFonts w:eastAsia="標楷體"/>
        </w:rPr>
      </w:pPr>
      <w:r w:rsidRPr="00440BAE">
        <w:rPr>
          <w:color w:val="000000"/>
        </w:rPr>
        <w:t>4.</w:t>
      </w:r>
      <w:r w:rsidRPr="00440BAE">
        <w:rPr>
          <w:rFonts w:eastAsia="標楷體"/>
        </w:rPr>
        <w:t xml:space="preserve"> Commodity's name, obligatory inspection of the applicant's name and address shall be rectified in accordance with Article 11 of the Commodity Inspection Act.</w:t>
      </w:r>
    </w:p>
    <w:p w:rsidR="00090A40" w:rsidRPr="00440BAE" w:rsidRDefault="00090A40" w:rsidP="00090A40">
      <w:pPr>
        <w:snapToGrid w:val="0"/>
        <w:spacing w:beforeLines="50" w:before="120" w:line="480" w:lineRule="exact"/>
        <w:ind w:left="1080" w:hangingChars="450" w:hanging="1080"/>
        <w:jc w:val="both"/>
        <w:rPr>
          <w:rFonts w:eastAsia="標楷體"/>
        </w:rPr>
      </w:pPr>
      <w:r w:rsidRPr="00440BAE">
        <w:rPr>
          <w:rFonts w:eastAsia="標楷體"/>
        </w:rPr>
        <w:t xml:space="preserve">Article </w:t>
      </w:r>
      <w:proofErr w:type="gramStart"/>
      <w:r w:rsidRPr="00440BAE">
        <w:rPr>
          <w:rFonts w:eastAsia="標楷體"/>
        </w:rPr>
        <w:t>5  The</w:t>
      </w:r>
      <w:proofErr w:type="gramEnd"/>
      <w:r w:rsidRPr="00440BAE">
        <w:rPr>
          <w:rFonts w:eastAsia="標楷體"/>
        </w:rPr>
        <w:t xml:space="preserve"> relevant regulations for type test:</w:t>
      </w:r>
    </w:p>
    <w:p w:rsidR="00090A40" w:rsidRPr="00440BAE" w:rsidRDefault="00090A40" w:rsidP="00B3311B">
      <w:pPr>
        <w:snapToGrid w:val="0"/>
        <w:spacing w:beforeLines="50" w:before="120" w:line="480" w:lineRule="exact"/>
        <w:ind w:leftChars="397" w:left="965" w:hangingChars="5" w:hanging="12"/>
        <w:jc w:val="both"/>
        <w:rPr>
          <w:color w:val="000000"/>
        </w:rPr>
      </w:pPr>
      <w:r w:rsidRPr="00440BAE">
        <w:rPr>
          <w:color w:val="000000"/>
        </w:rPr>
        <w:t xml:space="preserve">1.  Application procedures for type-test report: </w:t>
      </w:r>
    </w:p>
    <w:p w:rsidR="00090A40" w:rsidRPr="00440BAE" w:rsidRDefault="00090A40" w:rsidP="00B3311B">
      <w:pPr>
        <w:snapToGrid w:val="0"/>
        <w:spacing w:beforeLines="50" w:before="120" w:line="480" w:lineRule="exact"/>
        <w:ind w:leftChars="409" w:left="1342" w:hangingChars="150" w:hanging="360"/>
        <w:jc w:val="both"/>
        <w:rPr>
          <w:rFonts w:eastAsia="標楷體"/>
          <w:szCs w:val="22"/>
        </w:rPr>
      </w:pPr>
      <w:r w:rsidRPr="00440BAE">
        <w:rPr>
          <w:rFonts w:eastAsia="標楷體"/>
        </w:rPr>
        <w:t xml:space="preserve">(1) </w:t>
      </w:r>
      <w:r w:rsidRPr="00440BAE">
        <w:rPr>
          <w:rFonts w:eastAsia="標楷體"/>
          <w:szCs w:val="22"/>
        </w:rPr>
        <w:t xml:space="preserve">The </w:t>
      </w:r>
      <w:r w:rsidRPr="00440BAE">
        <w:rPr>
          <w:rFonts w:eastAsia="標楷體"/>
        </w:rPr>
        <w:t>type-test</w:t>
      </w:r>
      <w:r w:rsidRPr="00440BAE">
        <w:rPr>
          <w:rFonts w:eastAsia="標楷體"/>
          <w:szCs w:val="22"/>
        </w:rPr>
        <w:t xml:space="preserve"> applicant shall submit </w:t>
      </w:r>
      <w:r w:rsidRPr="00440BAE">
        <w:rPr>
          <w:rFonts w:eastAsia="標楷體"/>
        </w:rPr>
        <w:t xml:space="preserve">the type classification table of paints (Table FRP-01, Table FRP-02), </w:t>
      </w:r>
      <w:r w:rsidRPr="00440BAE">
        <w:rPr>
          <w:rFonts w:eastAsia="標楷體"/>
          <w:szCs w:val="22"/>
        </w:rPr>
        <w:t xml:space="preserve">three copies of the following technical documents and samples according to different main types and the series of type to </w:t>
      </w:r>
      <w:r w:rsidRPr="00440BAE">
        <w:rPr>
          <w:rFonts w:eastAsia="標楷體"/>
        </w:rPr>
        <w:t xml:space="preserve">the </w:t>
      </w:r>
      <w:r w:rsidRPr="00440BAE">
        <w:t>Bureau of Standards, Metrology and Inspection, Ministry of Economic Affairs</w:t>
      </w:r>
      <w:r w:rsidRPr="00440BAE">
        <w:rPr>
          <w:rFonts w:eastAsia="標楷體"/>
        </w:rPr>
        <w:t xml:space="preserve"> (hereinafter referred to as BSMI), its branches (hereinafter referred to as inspection authority) or designated testing laboratories recognized by the BSMI.</w:t>
      </w:r>
    </w:p>
    <w:p w:rsidR="00090A40" w:rsidRPr="00440BAE" w:rsidRDefault="00090A40" w:rsidP="00B3311B">
      <w:pPr>
        <w:snapToGrid w:val="0"/>
        <w:spacing w:beforeLines="50" w:before="120" w:line="480" w:lineRule="exact"/>
        <w:ind w:leftChars="566" w:left="1840" w:hangingChars="201" w:hanging="482"/>
        <w:jc w:val="both"/>
        <w:rPr>
          <w:rFonts w:eastAsia="標楷體"/>
        </w:rPr>
      </w:pPr>
      <w:r w:rsidRPr="00440BAE">
        <w:rPr>
          <w:rFonts w:eastAsia="標楷體"/>
        </w:rPr>
        <w:t>(A)</w:t>
      </w:r>
      <w:r w:rsidRPr="00440BAE">
        <w:rPr>
          <w:szCs w:val="22"/>
        </w:rPr>
        <w:t xml:space="preserve"> Specification cross-reference table</w:t>
      </w:r>
      <w:r w:rsidRPr="00440BAE">
        <w:rPr>
          <w:rFonts w:eastAsia="標楷體"/>
        </w:rPr>
        <w:t>.</w:t>
      </w:r>
    </w:p>
    <w:p w:rsidR="00090A40" w:rsidRPr="00440BAE" w:rsidRDefault="00090A40" w:rsidP="00B3311B">
      <w:pPr>
        <w:snapToGrid w:val="0"/>
        <w:spacing w:beforeLines="50" w:before="120" w:line="480" w:lineRule="exact"/>
        <w:ind w:leftChars="566" w:left="1840" w:hangingChars="201" w:hanging="482"/>
        <w:jc w:val="both"/>
        <w:rPr>
          <w:rFonts w:eastAsia="標楷體"/>
        </w:rPr>
      </w:pPr>
      <w:r w:rsidRPr="00440BAE">
        <w:rPr>
          <w:rFonts w:eastAsia="標楷體"/>
        </w:rPr>
        <w:t>(B) Outline of manufacturing process.</w:t>
      </w:r>
    </w:p>
    <w:p w:rsidR="00090A40" w:rsidRPr="00440BAE" w:rsidRDefault="00090A40" w:rsidP="00B3311B">
      <w:pPr>
        <w:snapToGrid w:val="0"/>
        <w:spacing w:beforeLines="50" w:before="120" w:line="480" w:lineRule="exact"/>
        <w:ind w:leftChars="566" w:left="1840" w:hangingChars="201" w:hanging="482"/>
        <w:jc w:val="both"/>
        <w:rPr>
          <w:rFonts w:eastAsia="標楷體"/>
        </w:rPr>
      </w:pPr>
      <w:r w:rsidRPr="00440BAE">
        <w:rPr>
          <w:rFonts w:eastAsia="標楷體"/>
        </w:rPr>
        <w:t>(C) Specimen of Chinese label.</w:t>
      </w:r>
    </w:p>
    <w:p w:rsidR="00090A40" w:rsidRPr="00440BAE" w:rsidRDefault="00090A40" w:rsidP="00B3311B">
      <w:pPr>
        <w:snapToGrid w:val="0"/>
        <w:spacing w:beforeLines="50" w:before="120" w:line="480" w:lineRule="exact"/>
        <w:ind w:leftChars="566" w:left="1840" w:hangingChars="201" w:hanging="482"/>
        <w:jc w:val="both"/>
        <w:rPr>
          <w:rFonts w:eastAsia="標楷體"/>
        </w:rPr>
      </w:pPr>
      <w:r w:rsidRPr="00440BAE">
        <w:rPr>
          <w:rFonts w:eastAsia="標楷體"/>
        </w:rPr>
        <w:t>(D) Samples: two containers, each container shall be at least one liter in volume.</w:t>
      </w:r>
    </w:p>
    <w:p w:rsidR="00090A40" w:rsidRPr="00440BAE" w:rsidRDefault="00090A40" w:rsidP="00B3311B">
      <w:pPr>
        <w:snapToGrid w:val="0"/>
        <w:spacing w:beforeLines="50" w:before="120" w:line="480" w:lineRule="exact"/>
        <w:ind w:leftChars="409" w:left="1342" w:hangingChars="150" w:hanging="360"/>
        <w:jc w:val="both"/>
        <w:rPr>
          <w:rFonts w:eastAsia="標楷體"/>
        </w:rPr>
      </w:pPr>
      <w:r w:rsidRPr="00440BAE">
        <w:rPr>
          <w:rFonts w:eastAsia="標楷體"/>
        </w:rPr>
        <w:t>(2) Inspectors shall check whether the sample submitted has the same code number or specification as that specified in the type classification table.</w:t>
      </w:r>
    </w:p>
    <w:p w:rsidR="00090A40" w:rsidRPr="00440BAE" w:rsidRDefault="00090A40" w:rsidP="00B3311B">
      <w:pPr>
        <w:snapToGrid w:val="0"/>
        <w:spacing w:beforeLines="50" w:before="120" w:line="480" w:lineRule="exact"/>
        <w:ind w:leftChars="397" w:left="1231" w:hangingChars="116" w:hanging="278"/>
        <w:jc w:val="both"/>
        <w:rPr>
          <w:color w:val="000000"/>
        </w:rPr>
      </w:pPr>
      <w:r w:rsidRPr="00440BAE">
        <w:rPr>
          <w:color w:val="000000"/>
        </w:rPr>
        <w:t xml:space="preserve">2. Inspection items: commodities of every main type </w:t>
      </w:r>
      <w:proofErr w:type="gramStart"/>
      <w:r w:rsidRPr="00440BAE">
        <w:rPr>
          <w:color w:val="000000"/>
        </w:rPr>
        <w:t>and  type</w:t>
      </w:r>
      <w:proofErr w:type="gramEnd"/>
      <w:r w:rsidRPr="00440BAE">
        <w:rPr>
          <w:color w:val="000000"/>
        </w:rPr>
        <w:t xml:space="preserve"> of series shall be inspected in accordance with the aforementioned Article.</w:t>
      </w:r>
    </w:p>
    <w:p w:rsidR="00090A40" w:rsidRPr="00440BAE" w:rsidRDefault="00090A40" w:rsidP="00B3311B">
      <w:pPr>
        <w:snapToGrid w:val="0"/>
        <w:spacing w:beforeLines="50" w:before="120" w:line="480" w:lineRule="exact"/>
        <w:ind w:leftChars="397" w:left="1231" w:hangingChars="116" w:hanging="278"/>
        <w:jc w:val="both"/>
        <w:rPr>
          <w:color w:val="000000"/>
        </w:rPr>
      </w:pPr>
      <w:r w:rsidRPr="00440BAE">
        <w:rPr>
          <w:color w:val="000000"/>
        </w:rPr>
        <w:t xml:space="preserve">3. A CNS Mark test report with the issue date that is within one year before the </w:t>
      </w:r>
      <w:r w:rsidRPr="00440BAE">
        <w:rPr>
          <w:color w:val="000000"/>
        </w:rPr>
        <w:lastRenderedPageBreak/>
        <w:t>application for type approval or registration of product certification may supersede the type-test report with the same commodity's name and code number.</w:t>
      </w:r>
    </w:p>
    <w:p w:rsidR="00090A40" w:rsidRPr="00440BAE" w:rsidRDefault="00090A40" w:rsidP="00B3311B">
      <w:pPr>
        <w:snapToGrid w:val="0"/>
        <w:spacing w:beforeLines="50" w:before="120" w:line="480" w:lineRule="exact"/>
        <w:ind w:leftChars="397" w:left="1231" w:hangingChars="116" w:hanging="278"/>
        <w:jc w:val="both"/>
        <w:rPr>
          <w:color w:val="000000"/>
        </w:rPr>
      </w:pPr>
      <w:r w:rsidRPr="00440BAE">
        <w:rPr>
          <w:color w:val="000000"/>
        </w:rPr>
        <w:t>4. Type-test fees: shall be collected in accordance with the fee charging standards from the inspectors.</w:t>
      </w:r>
    </w:p>
    <w:p w:rsidR="00A72B20" w:rsidRPr="00440BAE" w:rsidRDefault="00A72B20" w:rsidP="00B3311B">
      <w:pPr>
        <w:snapToGrid w:val="0"/>
        <w:spacing w:beforeLines="50" w:before="120" w:line="480" w:lineRule="exact"/>
        <w:jc w:val="both"/>
        <w:rPr>
          <w:rFonts w:eastAsia="標楷體"/>
        </w:rPr>
      </w:pPr>
      <w:r w:rsidRPr="00440BAE">
        <w:rPr>
          <w:rFonts w:eastAsia="標楷體"/>
        </w:rPr>
        <w:t xml:space="preserve">Article </w:t>
      </w:r>
      <w:proofErr w:type="gramStart"/>
      <w:r w:rsidRPr="00440BAE">
        <w:rPr>
          <w:rFonts w:eastAsia="標楷體"/>
        </w:rPr>
        <w:t>6</w:t>
      </w:r>
      <w:r w:rsidR="0014749A" w:rsidRPr="00440BAE">
        <w:rPr>
          <w:rFonts w:eastAsia="標楷體"/>
        </w:rPr>
        <w:t xml:space="preserve">  </w:t>
      </w:r>
      <w:r w:rsidR="006C5D89" w:rsidRPr="00440BAE">
        <w:rPr>
          <w:rFonts w:eastAsia="標楷體"/>
        </w:rPr>
        <w:t>The</w:t>
      </w:r>
      <w:proofErr w:type="gramEnd"/>
      <w:r w:rsidR="006C5D89" w:rsidRPr="00440BAE">
        <w:rPr>
          <w:rFonts w:eastAsia="標楷體"/>
        </w:rPr>
        <w:t xml:space="preserve"> r</w:t>
      </w:r>
      <w:r w:rsidR="005F3662" w:rsidRPr="00440BAE">
        <w:rPr>
          <w:rFonts w:eastAsia="標楷體"/>
        </w:rPr>
        <w:t>elevant regulations for type approved batch-to-batch inspection</w:t>
      </w:r>
      <w:r w:rsidR="00483332" w:rsidRPr="00440BAE">
        <w:rPr>
          <w:rFonts w:eastAsia="標楷體"/>
        </w:rPr>
        <w:t>:</w:t>
      </w:r>
    </w:p>
    <w:p w:rsidR="005F3662" w:rsidRPr="00440BAE" w:rsidRDefault="0045034E" w:rsidP="00B3311B">
      <w:pPr>
        <w:snapToGrid w:val="0"/>
        <w:spacing w:beforeLines="50" w:before="120" w:line="480" w:lineRule="exact"/>
        <w:ind w:leftChars="396" w:left="950"/>
        <w:jc w:val="both"/>
        <w:rPr>
          <w:rFonts w:eastAsia="標楷體"/>
          <w:lang w:val="en-GB"/>
        </w:rPr>
      </w:pPr>
      <w:r w:rsidRPr="00440BAE">
        <w:rPr>
          <w:rFonts w:eastAsia="標楷體"/>
          <w:lang w:val="en-GB"/>
        </w:rPr>
        <w:t xml:space="preserve">1. </w:t>
      </w:r>
      <w:r w:rsidR="005F3662" w:rsidRPr="00440BAE">
        <w:rPr>
          <w:rFonts w:eastAsia="標楷體"/>
          <w:lang w:val="en-GB"/>
        </w:rPr>
        <w:t xml:space="preserve"> Application procedures for type approval: </w:t>
      </w:r>
    </w:p>
    <w:p w:rsidR="005F3662" w:rsidRPr="00440BAE" w:rsidRDefault="00895049" w:rsidP="00B3311B">
      <w:pPr>
        <w:snapToGrid w:val="0"/>
        <w:spacing w:beforeLines="50" w:before="120" w:line="480" w:lineRule="exact"/>
        <w:ind w:leftChars="413" w:left="1428" w:hangingChars="182" w:hanging="437"/>
        <w:jc w:val="both"/>
        <w:rPr>
          <w:rFonts w:eastAsia="標楷體"/>
          <w:szCs w:val="22"/>
        </w:rPr>
      </w:pPr>
      <w:r w:rsidRPr="00440BAE">
        <w:rPr>
          <w:rFonts w:eastAsia="標楷體"/>
          <w:szCs w:val="22"/>
        </w:rPr>
        <w:t>(</w:t>
      </w:r>
      <w:r w:rsidR="005F3662" w:rsidRPr="00440BAE">
        <w:rPr>
          <w:rFonts w:eastAsia="標楷體"/>
          <w:szCs w:val="22"/>
        </w:rPr>
        <w:t>1</w:t>
      </w:r>
      <w:r w:rsidRPr="00440BAE">
        <w:rPr>
          <w:rFonts w:eastAsia="標楷體"/>
          <w:szCs w:val="22"/>
        </w:rPr>
        <w:t>)</w:t>
      </w:r>
      <w:r w:rsidR="0045034E" w:rsidRPr="00440BAE">
        <w:rPr>
          <w:rFonts w:eastAsia="標楷體"/>
          <w:szCs w:val="22"/>
        </w:rPr>
        <w:t xml:space="preserve"> </w:t>
      </w:r>
      <w:r w:rsidR="006C5D89" w:rsidRPr="00440BAE">
        <w:rPr>
          <w:rFonts w:eastAsia="標楷體"/>
        </w:rPr>
        <w:t xml:space="preserve">An applicant shall apply for a type-test report in accordance with the aforementioned Article 5, </w:t>
      </w:r>
      <w:r w:rsidR="006C5D89" w:rsidRPr="00440BAE">
        <w:rPr>
          <w:rFonts w:eastAsia="標楷體"/>
          <w:szCs w:val="22"/>
        </w:rPr>
        <w:t>and</w:t>
      </w:r>
      <w:r w:rsidR="005F3662" w:rsidRPr="00440BAE">
        <w:rPr>
          <w:rFonts w:eastAsia="標楷體"/>
          <w:szCs w:val="22"/>
        </w:rPr>
        <w:t xml:space="preserve"> </w:t>
      </w:r>
      <w:r w:rsidR="006C5D89" w:rsidRPr="00440BAE">
        <w:rPr>
          <w:rFonts w:eastAsia="標楷體"/>
          <w:szCs w:val="22"/>
        </w:rPr>
        <w:t>submit the</w:t>
      </w:r>
      <w:r w:rsidR="00A64C63" w:rsidRPr="00440BAE">
        <w:rPr>
          <w:rFonts w:eastAsia="標楷體"/>
          <w:szCs w:val="22"/>
        </w:rPr>
        <w:t xml:space="preserve"> </w:t>
      </w:r>
      <w:r w:rsidR="005F3662" w:rsidRPr="00440BAE">
        <w:rPr>
          <w:rFonts w:eastAsia="標楷體"/>
          <w:szCs w:val="22"/>
        </w:rPr>
        <w:t xml:space="preserve">application form, type-test report and technical documents to </w:t>
      </w:r>
      <w:r w:rsidR="00A64C63" w:rsidRPr="00440BAE">
        <w:rPr>
          <w:rFonts w:eastAsia="標楷體"/>
          <w:szCs w:val="22"/>
        </w:rPr>
        <w:t xml:space="preserve">the </w:t>
      </w:r>
      <w:r w:rsidR="005F3662" w:rsidRPr="00440BAE">
        <w:rPr>
          <w:rFonts w:eastAsia="標楷體"/>
          <w:szCs w:val="22"/>
        </w:rPr>
        <w:t xml:space="preserve">inspection authority </w:t>
      </w:r>
      <w:r w:rsidR="006C5D89" w:rsidRPr="00440BAE">
        <w:rPr>
          <w:rFonts w:eastAsia="標楷體"/>
        </w:rPr>
        <w:t xml:space="preserve">for the application for type </w:t>
      </w:r>
      <w:proofErr w:type="gramStart"/>
      <w:r w:rsidR="006C5D89" w:rsidRPr="00440BAE">
        <w:rPr>
          <w:rFonts w:eastAsia="標楷體"/>
        </w:rPr>
        <w:t>approval</w:t>
      </w:r>
      <w:r w:rsidR="006C5D89" w:rsidRPr="00440BAE">
        <w:rPr>
          <w:rFonts w:eastAsia="標楷體"/>
          <w:szCs w:val="22"/>
        </w:rPr>
        <w:t xml:space="preserve">  </w:t>
      </w:r>
      <w:r w:rsidR="005F3662" w:rsidRPr="00440BAE">
        <w:rPr>
          <w:rFonts w:eastAsia="標楷體"/>
          <w:szCs w:val="22"/>
        </w:rPr>
        <w:t>in</w:t>
      </w:r>
      <w:proofErr w:type="gramEnd"/>
      <w:r w:rsidR="005F3662" w:rsidRPr="00440BAE">
        <w:rPr>
          <w:rFonts w:eastAsia="標楷體"/>
          <w:szCs w:val="22"/>
        </w:rPr>
        <w:t xml:space="preserve"> order to obtain </w:t>
      </w:r>
      <w:r w:rsidR="00A64C63" w:rsidRPr="00440BAE">
        <w:rPr>
          <w:rFonts w:eastAsia="標楷體"/>
          <w:szCs w:val="22"/>
        </w:rPr>
        <w:t xml:space="preserve">a </w:t>
      </w:r>
      <w:r w:rsidR="005F3662" w:rsidRPr="00440BAE">
        <w:rPr>
          <w:rFonts w:eastAsia="標楷體"/>
          <w:szCs w:val="22"/>
        </w:rPr>
        <w:t xml:space="preserve">type-approved certificate. </w:t>
      </w:r>
    </w:p>
    <w:p w:rsidR="0045034E" w:rsidRPr="00440BAE" w:rsidRDefault="0045034E" w:rsidP="00B3311B">
      <w:pPr>
        <w:snapToGrid w:val="0"/>
        <w:spacing w:beforeLines="50" w:before="120" w:line="480" w:lineRule="exact"/>
        <w:ind w:leftChars="413" w:left="1428" w:hangingChars="182" w:hanging="437"/>
        <w:jc w:val="both"/>
        <w:rPr>
          <w:rFonts w:eastAsia="標楷體"/>
        </w:rPr>
      </w:pPr>
      <w:r w:rsidRPr="00440BAE">
        <w:rPr>
          <w:rFonts w:eastAsia="標楷體"/>
          <w:szCs w:val="22"/>
        </w:rPr>
        <w:t xml:space="preserve">(2) </w:t>
      </w:r>
      <w:r w:rsidRPr="00440BAE">
        <w:rPr>
          <w:rFonts w:eastAsia="標楷體"/>
          <w:lang w:val="en-GB"/>
        </w:rPr>
        <w:t xml:space="preserve">Terms for type-approval inspection: </w:t>
      </w:r>
      <w:r w:rsidR="00A77C61" w:rsidRPr="00440BAE">
        <w:rPr>
          <w:rFonts w:eastAsia="標楷體"/>
          <w:lang w:val="en-GB"/>
        </w:rPr>
        <w:t>14</w:t>
      </w:r>
      <w:r w:rsidRPr="00440BAE">
        <w:rPr>
          <w:rFonts w:eastAsia="標楷體"/>
          <w:lang w:val="en-GB"/>
        </w:rPr>
        <w:t xml:space="preserve"> working days after the inspection authority has granted the application of type approval (excluding the waiting time for re-submitted documents or samples). For those containing random testing samples, the term is </w:t>
      </w:r>
      <w:r w:rsidR="00A77C61" w:rsidRPr="00440BAE">
        <w:rPr>
          <w:rFonts w:eastAsia="標楷體"/>
          <w:lang w:val="en-GB"/>
        </w:rPr>
        <w:t>7</w:t>
      </w:r>
      <w:r w:rsidRPr="00440BAE">
        <w:rPr>
          <w:rFonts w:eastAsia="標楷體"/>
          <w:lang w:val="en-GB"/>
        </w:rPr>
        <w:t xml:space="preserve"> working days after the arrival of the samples.</w:t>
      </w:r>
    </w:p>
    <w:p w:rsidR="0045034E" w:rsidRPr="00440BAE" w:rsidRDefault="0045034E" w:rsidP="00B3311B">
      <w:pPr>
        <w:snapToGrid w:val="0"/>
        <w:spacing w:beforeLines="50" w:before="120" w:line="480" w:lineRule="exact"/>
        <w:ind w:leftChars="413" w:left="1454" w:hangingChars="193" w:hanging="463"/>
        <w:jc w:val="both"/>
        <w:rPr>
          <w:rFonts w:eastAsia="標楷體"/>
          <w:szCs w:val="22"/>
        </w:rPr>
      </w:pPr>
      <w:r w:rsidRPr="00440BAE">
        <w:rPr>
          <w:rFonts w:eastAsia="標楷體"/>
          <w:lang w:val="en-GB"/>
        </w:rPr>
        <w:t>(</w:t>
      </w:r>
      <w:r w:rsidR="00B75527">
        <w:rPr>
          <w:rFonts w:eastAsia="標楷體" w:hint="eastAsia"/>
          <w:lang w:val="en-GB"/>
        </w:rPr>
        <w:t>3</w:t>
      </w:r>
      <w:r w:rsidRPr="00440BAE">
        <w:rPr>
          <w:rFonts w:eastAsia="標楷體"/>
          <w:lang w:val="en-GB"/>
        </w:rPr>
        <w:t xml:space="preserve">)  </w:t>
      </w:r>
      <w:r w:rsidRPr="00440BAE">
        <w:rPr>
          <w:lang w:val="en-ZA"/>
        </w:rPr>
        <w:t>The terms of validity for a type-approved certificate shall be three years. The certificate holder may then apply for an extension.</w:t>
      </w:r>
    </w:p>
    <w:p w:rsidR="005F3662" w:rsidRPr="00440BAE" w:rsidRDefault="0045034E" w:rsidP="00B3311B">
      <w:pPr>
        <w:snapToGrid w:val="0"/>
        <w:spacing w:beforeLines="50" w:before="120" w:line="480" w:lineRule="exact"/>
        <w:ind w:leftChars="396" w:left="950"/>
        <w:jc w:val="both"/>
        <w:rPr>
          <w:rFonts w:eastAsia="標楷體"/>
        </w:rPr>
      </w:pPr>
      <w:r w:rsidRPr="00440BAE">
        <w:rPr>
          <w:rFonts w:eastAsia="標楷體"/>
          <w:lang w:val="en-GB"/>
        </w:rPr>
        <w:t>2.</w:t>
      </w:r>
      <w:r w:rsidR="005F3662" w:rsidRPr="00440BAE">
        <w:rPr>
          <w:rFonts w:eastAsia="標楷體"/>
          <w:lang w:val="en-GB"/>
        </w:rPr>
        <w:t xml:space="preserve"> </w:t>
      </w:r>
      <w:r w:rsidR="006C5D89" w:rsidRPr="00440BAE">
        <w:rPr>
          <w:rFonts w:eastAsia="標楷體"/>
          <w:lang w:val="en-GB"/>
        </w:rPr>
        <w:t>The r</w:t>
      </w:r>
      <w:r w:rsidR="005F3662" w:rsidRPr="00440BAE">
        <w:rPr>
          <w:rFonts w:eastAsia="標楷體"/>
          <w:lang w:val="en-GB"/>
        </w:rPr>
        <w:t>elevant regulations for batch-to-batch inspection</w:t>
      </w:r>
    </w:p>
    <w:p w:rsidR="0045034E" w:rsidRPr="00440BAE" w:rsidRDefault="0045034E" w:rsidP="00B3311B">
      <w:pPr>
        <w:snapToGrid w:val="0"/>
        <w:spacing w:beforeLines="50" w:before="120" w:line="480" w:lineRule="exact"/>
        <w:ind w:leftChars="412" w:left="1397" w:hangingChars="170" w:hanging="408"/>
        <w:jc w:val="both"/>
        <w:rPr>
          <w:rFonts w:eastAsia="標楷體"/>
        </w:rPr>
      </w:pPr>
      <w:r w:rsidRPr="00440BAE">
        <w:rPr>
          <w:rFonts w:eastAsia="標楷體"/>
          <w:lang w:val="en-GB"/>
        </w:rPr>
        <w:t xml:space="preserve">(1) Before the commodities are imported to or sold in Taiwan, </w:t>
      </w:r>
      <w:r w:rsidR="006C5D89" w:rsidRPr="00440BAE">
        <w:rPr>
          <w:rFonts w:eastAsia="標楷體"/>
          <w:lang w:val="en-GB"/>
        </w:rPr>
        <w:t>the</w:t>
      </w:r>
      <w:r w:rsidRPr="00440BAE">
        <w:rPr>
          <w:rFonts w:eastAsia="標楷體"/>
          <w:lang w:val="en-GB"/>
        </w:rPr>
        <w:t xml:space="preserve"> obligatory inspection applicant shall submit an application form and a copy of the type-approved certificate to the inspection authority within the jurisdiction of the port where the commodities arrive or the location where the commodities are manufactured to apply for inspection and issuance of the commodity inspection mark C imprinted by the BSMI.</w:t>
      </w:r>
    </w:p>
    <w:p w:rsidR="00E21C17" w:rsidRPr="001B5E11" w:rsidRDefault="0002342B" w:rsidP="00B3311B">
      <w:pPr>
        <w:snapToGrid w:val="0"/>
        <w:spacing w:beforeLines="50" w:before="120" w:line="480" w:lineRule="exact"/>
        <w:ind w:leftChars="412" w:left="1397" w:hangingChars="170" w:hanging="408"/>
        <w:jc w:val="both"/>
        <w:rPr>
          <w:rFonts w:eastAsia="標楷體"/>
        </w:rPr>
      </w:pPr>
      <w:r w:rsidRPr="00440BAE">
        <w:rPr>
          <w:rFonts w:eastAsia="標楷體"/>
          <w:lang w:val="en-GB"/>
        </w:rPr>
        <w:t xml:space="preserve">(2)  </w:t>
      </w:r>
      <w:r w:rsidRPr="00440BAE">
        <w:rPr>
          <w:color w:val="000000"/>
        </w:rPr>
        <w:t xml:space="preserve">During the application process, the obligatory inspection applicant shall ensure that commodities with the “same type” </w:t>
      </w:r>
      <w:r w:rsidR="006C5D89" w:rsidRPr="00440BAE">
        <w:rPr>
          <w:color w:val="000000"/>
        </w:rPr>
        <w:t xml:space="preserve">that </w:t>
      </w:r>
      <w:r w:rsidRPr="00440BAE">
        <w:rPr>
          <w:color w:val="000000"/>
        </w:rPr>
        <w:t xml:space="preserve">are in the same batch. </w:t>
      </w:r>
      <w:r w:rsidRPr="00440BAE">
        <w:rPr>
          <w:rFonts w:eastAsia="標楷體"/>
        </w:rPr>
        <w:t xml:space="preserve">The inspection authority may conduct a </w:t>
      </w:r>
      <w:r w:rsidRPr="00440BAE">
        <w:t>random-selected batch inspection</w:t>
      </w:r>
      <w:r w:rsidRPr="00440BAE">
        <w:rPr>
          <w:rFonts w:eastAsia="標楷體"/>
        </w:rPr>
        <w:t xml:space="preserve"> with a 20% probability. If the selected batch includes different series of type, the inspection authority may conduct inspection for every series of type</w:t>
      </w:r>
      <w:r w:rsidRPr="00440BAE">
        <w:t>.</w:t>
      </w:r>
      <w:r w:rsidRPr="00440BAE">
        <w:rPr>
          <w:rFonts w:eastAsia="標楷體"/>
        </w:rPr>
        <w:t xml:space="preserve"> Unless otherwise </w:t>
      </w:r>
      <w:r w:rsidRPr="00440BAE">
        <w:rPr>
          <w:rFonts w:eastAsia="標楷體"/>
        </w:rPr>
        <w:lastRenderedPageBreak/>
        <w:t xml:space="preserve">deemed necessary for inspection by the inspection authority, those that are not sampled shall be released after document examination to simplify the inspection procedure, </w:t>
      </w:r>
      <w:r w:rsidRPr="001B5E11">
        <w:rPr>
          <w:rFonts w:eastAsia="標楷體"/>
        </w:rPr>
        <w:t xml:space="preserve">if </w:t>
      </w:r>
      <w:proofErr w:type="gramStart"/>
      <w:r w:rsidRPr="001B5E11">
        <w:rPr>
          <w:rFonts w:eastAsia="標楷體"/>
        </w:rPr>
        <w:t>necessary,</w:t>
      </w:r>
      <w:proofErr w:type="gramEnd"/>
      <w:r w:rsidRPr="001B5E11">
        <w:rPr>
          <w:rFonts w:eastAsia="標楷體"/>
        </w:rPr>
        <w:t xml:space="preserve"> they may then be subject to </w:t>
      </w:r>
      <w:r w:rsidR="00A41362" w:rsidRPr="001B5E11">
        <w:rPr>
          <w:rFonts w:eastAsia="標楷體"/>
        </w:rPr>
        <w:t>b</w:t>
      </w:r>
      <w:r w:rsidR="0087371E" w:rsidRPr="001B5E11">
        <w:rPr>
          <w:rFonts w:eastAsia="標楷體"/>
        </w:rPr>
        <w:t>atch examination.</w:t>
      </w:r>
    </w:p>
    <w:p w:rsidR="00B04616" w:rsidRPr="00440BAE" w:rsidRDefault="00E21C17" w:rsidP="00B3311B">
      <w:pPr>
        <w:snapToGrid w:val="0"/>
        <w:spacing w:beforeLines="50" w:before="120" w:line="480" w:lineRule="exact"/>
        <w:ind w:leftChars="412" w:left="1397" w:hangingChars="170" w:hanging="408"/>
        <w:jc w:val="both"/>
        <w:rPr>
          <w:rFonts w:eastAsia="標楷體"/>
        </w:rPr>
      </w:pPr>
      <w:r w:rsidRPr="00440BAE">
        <w:rPr>
          <w:rFonts w:eastAsia="標楷體"/>
        </w:rPr>
        <w:t>(3)  For commodities of the same type, if the number of filed inspections reaches 20 batches and no unapproved records have been found, they may then be subject to random-</w:t>
      </w:r>
      <w:r w:rsidRPr="00440BAE">
        <w:t>selected batch</w:t>
      </w:r>
      <w:r w:rsidRPr="00440BAE">
        <w:rPr>
          <w:rFonts w:eastAsia="標楷體"/>
        </w:rPr>
        <w:t xml:space="preserve"> inspection with a 10% probability.</w:t>
      </w:r>
    </w:p>
    <w:p w:rsidR="0043462B" w:rsidRPr="00440BAE" w:rsidRDefault="00B04616" w:rsidP="00B3311B">
      <w:pPr>
        <w:snapToGrid w:val="0"/>
        <w:spacing w:beforeLines="50" w:before="120" w:line="480" w:lineRule="exact"/>
        <w:ind w:leftChars="413" w:left="1428" w:hangingChars="182" w:hanging="437"/>
        <w:jc w:val="both"/>
        <w:rPr>
          <w:rFonts w:eastAsia="標楷體"/>
        </w:rPr>
      </w:pPr>
      <w:r w:rsidRPr="00440BAE">
        <w:rPr>
          <w:rFonts w:eastAsia="標楷體"/>
        </w:rPr>
        <w:t xml:space="preserve">(4) </w:t>
      </w:r>
      <w:r w:rsidR="0043462B" w:rsidRPr="00440BAE">
        <w:rPr>
          <w:rFonts w:eastAsia="標楷體"/>
        </w:rPr>
        <w:t xml:space="preserve">Numbers of samples for sampling inspection: </w:t>
      </w:r>
      <w:proofErr w:type="gramStart"/>
      <w:r w:rsidR="0043462B" w:rsidRPr="00440BAE">
        <w:rPr>
          <w:rFonts w:eastAsia="標楷體"/>
        </w:rPr>
        <w:t>two containers,</w:t>
      </w:r>
      <w:proofErr w:type="gramEnd"/>
      <w:r w:rsidR="0043462B" w:rsidRPr="00440BAE">
        <w:rPr>
          <w:rFonts w:eastAsia="標楷體"/>
        </w:rPr>
        <w:t xml:space="preserve"> and each container shall be at least one </w:t>
      </w:r>
      <w:proofErr w:type="spellStart"/>
      <w:r w:rsidR="0043462B" w:rsidRPr="00440BAE">
        <w:rPr>
          <w:rFonts w:eastAsia="標楷體"/>
        </w:rPr>
        <w:t>litre</w:t>
      </w:r>
      <w:proofErr w:type="spellEnd"/>
      <w:r w:rsidR="0043462B" w:rsidRPr="00440BAE">
        <w:rPr>
          <w:rFonts w:eastAsia="標楷體"/>
        </w:rPr>
        <w:t xml:space="preserve"> in volume.</w:t>
      </w:r>
    </w:p>
    <w:p w:rsidR="0043462B" w:rsidRPr="00440BAE" w:rsidRDefault="0043462B" w:rsidP="00B3311B">
      <w:pPr>
        <w:snapToGrid w:val="0"/>
        <w:spacing w:beforeLines="50" w:before="120" w:line="480" w:lineRule="exact"/>
        <w:ind w:leftChars="412" w:left="1397" w:hangingChars="170" w:hanging="408"/>
        <w:jc w:val="both"/>
        <w:rPr>
          <w:rFonts w:eastAsia="標楷體"/>
        </w:rPr>
      </w:pPr>
      <w:r w:rsidRPr="00440BAE">
        <w:rPr>
          <w:rFonts w:eastAsia="標楷體"/>
        </w:rPr>
        <w:t>(5)  Sampling inspection items are inspected in accordance with Article 4.</w:t>
      </w:r>
    </w:p>
    <w:p w:rsidR="0043462B" w:rsidRPr="00440BAE" w:rsidRDefault="0043462B" w:rsidP="00B3311B">
      <w:pPr>
        <w:snapToGrid w:val="0"/>
        <w:spacing w:beforeLines="50" w:before="120" w:line="480" w:lineRule="exact"/>
        <w:ind w:leftChars="411" w:left="1382" w:hangingChars="165" w:hanging="396"/>
        <w:jc w:val="both"/>
        <w:rPr>
          <w:rFonts w:eastAsia="標楷體"/>
        </w:rPr>
      </w:pPr>
      <w:r w:rsidRPr="00440BAE">
        <w:rPr>
          <w:rFonts w:eastAsia="標楷體"/>
        </w:rPr>
        <w:t>(6)  Inspection agency: Keelung Branch, Taichung Branch, Kaohsiung Branch and the Sixth Division of the BSMI.</w:t>
      </w:r>
    </w:p>
    <w:p w:rsidR="00E91631" w:rsidRPr="00440BAE" w:rsidRDefault="0043462B" w:rsidP="00B3311B">
      <w:pPr>
        <w:snapToGrid w:val="0"/>
        <w:spacing w:beforeLines="50" w:before="120" w:line="480" w:lineRule="exact"/>
        <w:ind w:leftChars="411" w:left="1368" w:hangingChars="159" w:hanging="382"/>
        <w:jc w:val="both"/>
        <w:rPr>
          <w:color w:val="000000"/>
        </w:rPr>
      </w:pPr>
      <w:r w:rsidRPr="00440BAE">
        <w:rPr>
          <w:rFonts w:eastAsia="標楷體"/>
        </w:rPr>
        <w:t>(7)</w:t>
      </w:r>
      <w:r w:rsidR="002775A3" w:rsidRPr="00440BAE">
        <w:rPr>
          <w:rFonts w:eastAsia="標楷體"/>
        </w:rPr>
        <w:t xml:space="preserve"> </w:t>
      </w:r>
      <w:r w:rsidRPr="00440BAE">
        <w:rPr>
          <w:rFonts w:eastAsia="標楷體"/>
        </w:rPr>
        <w:t xml:space="preserve">The </w:t>
      </w:r>
      <w:r w:rsidRPr="00440BAE">
        <w:rPr>
          <w:color w:val="000000"/>
        </w:rPr>
        <w:t xml:space="preserve">term for batch-to-batch sampling inspection is </w:t>
      </w:r>
      <w:r w:rsidR="00B75527">
        <w:rPr>
          <w:rFonts w:hint="eastAsia"/>
          <w:color w:val="000000"/>
        </w:rPr>
        <w:t>12</w:t>
      </w:r>
      <w:r w:rsidR="00A93209" w:rsidRPr="00440BAE">
        <w:rPr>
          <w:color w:val="000000"/>
        </w:rPr>
        <w:t xml:space="preserve"> </w:t>
      </w:r>
      <w:r w:rsidRPr="00440BAE">
        <w:rPr>
          <w:color w:val="000000"/>
        </w:rPr>
        <w:t>working days after sampling.</w:t>
      </w:r>
    </w:p>
    <w:p w:rsidR="001E041D" w:rsidRPr="00440BAE" w:rsidRDefault="00E91631" w:rsidP="00B3311B">
      <w:pPr>
        <w:snapToGrid w:val="0"/>
        <w:spacing w:beforeLines="50" w:before="120" w:line="480" w:lineRule="exact"/>
        <w:ind w:leftChars="411" w:left="1399" w:hangingChars="172" w:hanging="413"/>
        <w:jc w:val="both"/>
        <w:rPr>
          <w:rFonts w:eastAsia="標楷體"/>
          <w:lang w:val="en-ZA"/>
        </w:rPr>
      </w:pPr>
      <w:r w:rsidRPr="00440BAE">
        <w:rPr>
          <w:color w:val="000000"/>
        </w:rPr>
        <w:t xml:space="preserve">(8) In principle, </w:t>
      </w:r>
      <w:r w:rsidRPr="00440BAE">
        <w:rPr>
          <w:rFonts w:eastAsia="標楷體"/>
        </w:rPr>
        <w:t>the VOC content inspection for paints shall be</w:t>
      </w:r>
      <w:r w:rsidR="00CC0370" w:rsidRPr="00440BAE">
        <w:rPr>
          <w:rFonts w:eastAsia="標楷體"/>
          <w:szCs w:val="22"/>
        </w:rPr>
        <w:t xml:space="preserve"> rectified</w:t>
      </w:r>
      <w:r w:rsidRPr="00440BAE">
        <w:rPr>
          <w:rFonts w:eastAsia="標楷體"/>
        </w:rPr>
        <w:t xml:space="preserve"> in accordance with CNS 15039-1</w:t>
      </w:r>
      <w:r w:rsidRPr="00440BAE">
        <w:rPr>
          <w:rFonts w:eastAsia="標楷體" w:hint="eastAsia"/>
        </w:rPr>
        <w:t>「</w:t>
      </w:r>
      <w:r w:rsidRPr="00440BAE">
        <w:rPr>
          <w:rFonts w:eastAsia="標楷體"/>
        </w:rPr>
        <w:t>Paints and varnishes - Determination of volatile organic compound (VOC) content - Part 1: Difference method</w:t>
      </w:r>
      <w:r w:rsidRPr="00440BAE">
        <w:rPr>
          <w:rFonts w:eastAsia="標楷體" w:hint="eastAsia"/>
        </w:rPr>
        <w:t>」</w:t>
      </w:r>
      <w:r w:rsidRPr="00440BAE">
        <w:rPr>
          <w:rFonts w:eastAsia="標楷體"/>
        </w:rPr>
        <w:t>. If the commodities fail the inspection and the amounts of VOC are lower than 15%`, they shall be sent to the Kaohsiung Branch of the BSMI in accordance with CNS 15039-2</w:t>
      </w:r>
      <w:r w:rsidRPr="00440BAE">
        <w:rPr>
          <w:rFonts w:eastAsia="標楷體" w:hint="eastAsia"/>
        </w:rPr>
        <w:t>「</w:t>
      </w:r>
      <w:r w:rsidRPr="00440BAE">
        <w:rPr>
          <w:rFonts w:eastAsia="標楷體"/>
        </w:rPr>
        <w:t>Paints and varnishes - Determination of volatile organic compound (VOC) content - Part 2: Gas-chromatographic method</w:t>
      </w:r>
      <w:r w:rsidRPr="00440BAE">
        <w:rPr>
          <w:rFonts w:eastAsia="標楷體" w:hint="eastAsia"/>
        </w:rPr>
        <w:t>」</w:t>
      </w:r>
      <w:r w:rsidRPr="00440BAE">
        <w:rPr>
          <w:rFonts w:eastAsia="標楷體"/>
          <w:lang w:val="en-ZA"/>
        </w:rPr>
        <w:t>to confirm whether or not such commodities pass the inspection.</w:t>
      </w:r>
    </w:p>
    <w:p w:rsidR="0002342B" w:rsidRPr="00440BAE" w:rsidRDefault="001E041D" w:rsidP="00B3311B">
      <w:pPr>
        <w:snapToGrid w:val="0"/>
        <w:spacing w:beforeLines="50" w:before="120" w:line="480" w:lineRule="exact"/>
        <w:ind w:leftChars="411" w:left="1368" w:hangingChars="159" w:hanging="382"/>
        <w:jc w:val="both"/>
        <w:rPr>
          <w:rFonts w:eastAsia="標楷體"/>
          <w:lang w:val="en-GB"/>
        </w:rPr>
      </w:pPr>
      <w:r w:rsidRPr="00440BAE">
        <w:rPr>
          <w:rFonts w:eastAsia="標楷體"/>
          <w:lang w:val="en-ZA"/>
        </w:rPr>
        <w:t xml:space="preserve">(9) </w:t>
      </w:r>
      <w:r w:rsidRPr="00440BAE">
        <w:rPr>
          <w:color w:val="000000"/>
        </w:rPr>
        <w:t xml:space="preserve">Commodities that have </w:t>
      </w:r>
      <w:r w:rsidRPr="00440BAE">
        <w:rPr>
          <w:rFonts w:eastAsia="標楷體"/>
        </w:rPr>
        <w:t>failed the inspection</w:t>
      </w:r>
      <w:r w:rsidRPr="00440BAE">
        <w:rPr>
          <w:color w:val="000000"/>
        </w:rPr>
        <w:t xml:space="preserve"> shall be further inspected as follows:</w:t>
      </w:r>
    </w:p>
    <w:p w:rsidR="003A70F1" w:rsidRPr="00440BAE" w:rsidRDefault="003243F0" w:rsidP="00BE089F">
      <w:pPr>
        <w:snapToGrid w:val="0"/>
        <w:spacing w:beforeLines="50" w:before="120" w:line="480" w:lineRule="exact"/>
        <w:ind w:leftChars="489" w:left="1748" w:hangingChars="239" w:hanging="574"/>
        <w:jc w:val="both"/>
        <w:rPr>
          <w:color w:val="000000"/>
        </w:rPr>
      </w:pPr>
      <w:r w:rsidRPr="00440BAE">
        <w:rPr>
          <w:lang w:val="en-ZA"/>
        </w:rPr>
        <w:t xml:space="preserve">  </w:t>
      </w:r>
      <w:r w:rsidRPr="00440BAE">
        <w:rPr>
          <w:color w:val="000000"/>
        </w:rPr>
        <w:t xml:space="preserve"> (A) </w:t>
      </w:r>
      <w:r w:rsidR="00C339EA" w:rsidRPr="00440BAE">
        <w:rPr>
          <w:color w:val="000000"/>
        </w:rPr>
        <w:t>C</w:t>
      </w:r>
      <w:r w:rsidR="003A70F1" w:rsidRPr="00440BAE">
        <w:rPr>
          <w:color w:val="000000"/>
        </w:rPr>
        <w:t xml:space="preserve">ommodities </w:t>
      </w:r>
      <w:r w:rsidR="00C339EA" w:rsidRPr="00440BAE">
        <w:rPr>
          <w:color w:val="000000"/>
        </w:rPr>
        <w:t>of</w:t>
      </w:r>
      <w:r w:rsidR="003A70F1" w:rsidRPr="00440BAE">
        <w:rPr>
          <w:color w:val="000000"/>
        </w:rPr>
        <w:t xml:space="preserve"> the same type may resume sampling with a 20% probability after they pass three consecutive sampling inspections. </w:t>
      </w:r>
    </w:p>
    <w:p w:rsidR="003A70F1" w:rsidRPr="00440BAE" w:rsidRDefault="0009365B" w:rsidP="00BE089F">
      <w:pPr>
        <w:snapToGrid w:val="0"/>
        <w:spacing w:beforeLines="50" w:before="120" w:line="480" w:lineRule="exact"/>
        <w:ind w:leftChars="570" w:left="1718" w:hangingChars="146" w:hanging="350"/>
        <w:jc w:val="both"/>
        <w:rPr>
          <w:color w:val="000000"/>
        </w:rPr>
      </w:pPr>
      <w:r w:rsidRPr="00440BAE">
        <w:rPr>
          <w:color w:val="000000"/>
        </w:rPr>
        <w:t xml:space="preserve">(B) </w:t>
      </w:r>
      <w:r w:rsidR="003A70F1" w:rsidRPr="00440BAE">
        <w:rPr>
          <w:color w:val="000000"/>
        </w:rPr>
        <w:t xml:space="preserve">If part or all of the commodities fail the inspection, </w:t>
      </w:r>
      <w:r w:rsidR="00C339EA" w:rsidRPr="00440BAE">
        <w:rPr>
          <w:color w:val="000000"/>
        </w:rPr>
        <w:t xml:space="preserve">the </w:t>
      </w:r>
      <w:r w:rsidR="003A70F1" w:rsidRPr="00440BAE">
        <w:rPr>
          <w:color w:val="000000"/>
        </w:rPr>
        <w:t xml:space="preserve">applicant can </w:t>
      </w:r>
      <w:r w:rsidR="00A5425E" w:rsidRPr="00440BAE">
        <w:rPr>
          <w:color w:val="000000"/>
        </w:rPr>
        <w:t xml:space="preserve">depart </w:t>
      </w:r>
      <w:r w:rsidR="003A70F1" w:rsidRPr="00440BAE">
        <w:rPr>
          <w:color w:val="000000"/>
        </w:rPr>
        <w:t xml:space="preserve">the commodities. The applicant shall return the shipment, destroy the commodities or apply to the inspection authority for a new inspection application by submitting an improvement plan in accordance with </w:t>
      </w:r>
      <w:r w:rsidR="00C339EA" w:rsidRPr="00440BAE">
        <w:rPr>
          <w:color w:val="000000"/>
        </w:rPr>
        <w:t xml:space="preserve">the </w:t>
      </w:r>
      <w:r w:rsidR="003A70F1" w:rsidRPr="00440BAE">
        <w:rPr>
          <w:color w:val="000000"/>
        </w:rPr>
        <w:lastRenderedPageBreak/>
        <w:t xml:space="preserve">Regulations Governing Disposition of Commodities Failing Inspection. After </w:t>
      </w:r>
      <w:r w:rsidR="00C339EA" w:rsidRPr="00440BAE">
        <w:rPr>
          <w:color w:val="000000"/>
        </w:rPr>
        <w:t xml:space="preserve">the </w:t>
      </w:r>
      <w:r w:rsidR="003A70F1" w:rsidRPr="00440BAE">
        <w:rPr>
          <w:color w:val="000000"/>
        </w:rPr>
        <w:t xml:space="preserve">applicant </w:t>
      </w:r>
      <w:r w:rsidR="00C339EA" w:rsidRPr="00440BAE">
        <w:rPr>
          <w:color w:val="000000"/>
        </w:rPr>
        <w:t>removes</w:t>
      </w:r>
      <w:r w:rsidR="003A70F1" w:rsidRPr="00440BAE">
        <w:rPr>
          <w:color w:val="000000"/>
        </w:rPr>
        <w:t xml:space="preserve"> the commodities that </w:t>
      </w:r>
      <w:r w:rsidR="00C339EA" w:rsidRPr="00440BAE">
        <w:rPr>
          <w:color w:val="000000"/>
        </w:rPr>
        <w:t xml:space="preserve">have </w:t>
      </w:r>
      <w:r w:rsidR="003A70F1" w:rsidRPr="00440BAE">
        <w:rPr>
          <w:color w:val="000000"/>
        </w:rPr>
        <w:t>pass</w:t>
      </w:r>
      <w:r w:rsidR="00C339EA" w:rsidRPr="00440BAE">
        <w:rPr>
          <w:color w:val="000000"/>
        </w:rPr>
        <w:t>ed</w:t>
      </w:r>
      <w:r w:rsidR="003A70F1" w:rsidRPr="00440BAE">
        <w:rPr>
          <w:color w:val="000000"/>
        </w:rPr>
        <w:t xml:space="preserve"> the inspection, they can be released.</w:t>
      </w:r>
    </w:p>
    <w:p w:rsidR="003A70F1" w:rsidRPr="00440BAE" w:rsidRDefault="0009365B" w:rsidP="00B3311B">
      <w:pPr>
        <w:snapToGrid w:val="0"/>
        <w:spacing w:beforeLines="50" w:before="120" w:line="480" w:lineRule="exact"/>
        <w:ind w:leftChars="540" w:left="1848" w:hangingChars="230" w:hanging="552"/>
        <w:jc w:val="both"/>
        <w:rPr>
          <w:color w:val="000000"/>
        </w:rPr>
      </w:pPr>
      <w:r w:rsidRPr="00440BAE">
        <w:rPr>
          <w:color w:val="000000"/>
        </w:rPr>
        <w:t xml:space="preserve">(C)   </w:t>
      </w:r>
      <w:r w:rsidR="003A70F1" w:rsidRPr="00440BAE">
        <w:rPr>
          <w:color w:val="000000"/>
        </w:rPr>
        <w:t xml:space="preserve">The application </w:t>
      </w:r>
      <w:r w:rsidR="00A5425E" w:rsidRPr="00440BAE">
        <w:rPr>
          <w:color w:val="000000"/>
        </w:rPr>
        <w:t xml:space="preserve">of departing </w:t>
      </w:r>
      <w:r w:rsidR="003A70F1" w:rsidRPr="00440BAE">
        <w:rPr>
          <w:color w:val="000000"/>
        </w:rPr>
        <w:t xml:space="preserve">the commodities shall be limited to one time only. </w:t>
      </w:r>
    </w:p>
    <w:p w:rsidR="003A70F1" w:rsidRPr="00440BAE" w:rsidRDefault="0009365B" w:rsidP="000F2114">
      <w:pPr>
        <w:snapToGrid w:val="0"/>
        <w:spacing w:beforeLines="50" w:before="120" w:line="480" w:lineRule="exact"/>
        <w:ind w:leftChars="410" w:left="1368" w:hangingChars="160" w:hanging="384"/>
        <w:jc w:val="both"/>
        <w:rPr>
          <w:rFonts w:eastAsia="標楷體"/>
        </w:rPr>
      </w:pPr>
      <w:r w:rsidRPr="00440BAE">
        <w:rPr>
          <w:rFonts w:eastAsia="標楷體"/>
        </w:rPr>
        <w:t>(</w:t>
      </w:r>
      <w:r w:rsidR="003A70F1" w:rsidRPr="00440BAE">
        <w:rPr>
          <w:rFonts w:eastAsia="標楷體"/>
        </w:rPr>
        <w:t>10</w:t>
      </w:r>
      <w:r w:rsidRPr="00440BAE">
        <w:rPr>
          <w:rFonts w:eastAsia="標楷體"/>
        </w:rPr>
        <w:t>)</w:t>
      </w:r>
      <w:r w:rsidR="003A70F1" w:rsidRPr="00440BAE">
        <w:rPr>
          <w:rFonts w:eastAsia="標楷體"/>
        </w:rPr>
        <w:t xml:space="preserve">The inspection authority shall conduct sampling and inspect </w:t>
      </w:r>
      <w:r w:rsidR="00C339EA" w:rsidRPr="00440BAE">
        <w:rPr>
          <w:rFonts w:eastAsia="標楷體"/>
        </w:rPr>
        <w:t xml:space="preserve">the </w:t>
      </w:r>
      <w:r w:rsidR="003A70F1" w:rsidRPr="00440BAE">
        <w:rPr>
          <w:rFonts w:eastAsia="標楷體"/>
        </w:rPr>
        <w:t xml:space="preserve">main inspection items upon receiving reports or when there </w:t>
      </w:r>
      <w:r w:rsidR="00A5425E" w:rsidRPr="00440BAE">
        <w:rPr>
          <w:rFonts w:eastAsia="標楷體"/>
        </w:rPr>
        <w:t xml:space="preserve">is </w:t>
      </w:r>
      <w:r w:rsidR="003A70F1" w:rsidRPr="00440BAE">
        <w:rPr>
          <w:rFonts w:eastAsia="標楷體"/>
        </w:rPr>
        <w:t>doubt regarding the consistence of the products under application for inspection.</w:t>
      </w:r>
    </w:p>
    <w:p w:rsidR="00E753CC" w:rsidRPr="00440BAE" w:rsidRDefault="00E753CC" w:rsidP="00B3311B">
      <w:pPr>
        <w:snapToGrid w:val="0"/>
        <w:spacing w:beforeLines="50" w:before="120" w:line="480" w:lineRule="exact"/>
        <w:jc w:val="both"/>
        <w:rPr>
          <w:color w:val="000000"/>
        </w:rPr>
      </w:pPr>
      <w:r w:rsidRPr="00440BAE">
        <w:rPr>
          <w:color w:val="000000"/>
        </w:rPr>
        <w:t xml:space="preserve">Article </w:t>
      </w:r>
      <w:proofErr w:type="gramStart"/>
      <w:r w:rsidRPr="00440BAE">
        <w:rPr>
          <w:color w:val="000000"/>
        </w:rPr>
        <w:t>7</w:t>
      </w:r>
      <w:r w:rsidRPr="00440BAE">
        <w:rPr>
          <w:rFonts w:eastAsia="標楷體"/>
        </w:rPr>
        <w:t xml:space="preserve">  The</w:t>
      </w:r>
      <w:proofErr w:type="gramEnd"/>
      <w:r w:rsidRPr="00440BAE">
        <w:rPr>
          <w:rFonts w:eastAsia="標楷體"/>
        </w:rPr>
        <w:t xml:space="preserve"> relevant regulations for the </w:t>
      </w:r>
      <w:r w:rsidRPr="00440BAE">
        <w:rPr>
          <w:rFonts w:eastAsia="標楷體"/>
          <w:szCs w:val="22"/>
        </w:rPr>
        <w:t>registration of product certification</w:t>
      </w:r>
      <w:r w:rsidRPr="00440BAE">
        <w:rPr>
          <w:rFonts w:eastAsia="標楷體"/>
        </w:rPr>
        <w:t>:</w:t>
      </w:r>
      <w:r w:rsidRPr="00440BAE">
        <w:rPr>
          <w:color w:val="000000"/>
        </w:rPr>
        <w:t xml:space="preserve"> </w:t>
      </w:r>
    </w:p>
    <w:p w:rsidR="00E753CC" w:rsidRPr="00440BAE" w:rsidRDefault="00E753CC" w:rsidP="00B3311B">
      <w:pPr>
        <w:snapToGrid w:val="0"/>
        <w:spacing w:beforeLines="50" w:before="120" w:line="480" w:lineRule="exact"/>
        <w:ind w:leftChars="402" w:left="1229" w:hangingChars="110" w:hanging="264"/>
        <w:jc w:val="both"/>
        <w:rPr>
          <w:color w:val="000000"/>
        </w:rPr>
      </w:pPr>
      <w:r w:rsidRPr="00440BAE">
        <w:rPr>
          <w:color w:val="000000"/>
        </w:rPr>
        <w:t xml:space="preserve">1. An inspection authority (unit) shall examine whether a factory equips the </w:t>
      </w:r>
      <w:r w:rsidRPr="00440BAE">
        <w:rPr>
          <w:rFonts w:eastAsia="標楷體"/>
          <w:szCs w:val="22"/>
        </w:rPr>
        <w:t xml:space="preserve">basic inspection and testing </w:t>
      </w:r>
      <w:proofErr w:type="spellStart"/>
      <w:r w:rsidRPr="00440BAE">
        <w:rPr>
          <w:rFonts w:eastAsia="標楷體"/>
          <w:szCs w:val="22"/>
        </w:rPr>
        <w:t>equipments</w:t>
      </w:r>
      <w:proofErr w:type="spellEnd"/>
      <w:r w:rsidRPr="00440BAE">
        <w:rPr>
          <w:color w:val="000000"/>
        </w:rPr>
        <w:t xml:space="preserve"> which include cone calorimeters and </w:t>
      </w:r>
      <w:proofErr w:type="spellStart"/>
      <w:r w:rsidRPr="00440BAE">
        <w:rPr>
          <w:color w:val="000000"/>
        </w:rPr>
        <w:t>Kar</w:t>
      </w:r>
      <w:proofErr w:type="spellEnd"/>
      <w:r w:rsidRPr="00440BAE">
        <w:rPr>
          <w:color w:val="000000"/>
        </w:rPr>
        <w:t xml:space="preserve"> Fischer, when it is conducting factory inspection. If the factory is not fully equipped, it shall be deemed as a major defect. </w:t>
      </w:r>
    </w:p>
    <w:p w:rsidR="00E753CC" w:rsidRPr="00440BAE" w:rsidRDefault="00E753CC" w:rsidP="00B3311B">
      <w:pPr>
        <w:snapToGrid w:val="0"/>
        <w:spacing w:beforeLines="50" w:before="120" w:line="480" w:lineRule="exact"/>
        <w:ind w:leftChars="402" w:left="1229" w:hangingChars="110" w:hanging="264"/>
        <w:jc w:val="both"/>
        <w:rPr>
          <w:color w:val="000000"/>
        </w:rPr>
      </w:pPr>
      <w:r w:rsidRPr="00440BAE">
        <w:rPr>
          <w:color w:val="000000"/>
        </w:rPr>
        <w:t xml:space="preserve">2. The application for the issue of the </w:t>
      </w:r>
      <w:bookmarkStart w:id="1" w:name="OLE_LINK4"/>
      <w:r w:rsidRPr="00440BAE">
        <w:rPr>
          <w:color w:val="000000"/>
        </w:rPr>
        <w:t>registration of product certification</w:t>
      </w:r>
      <w:bookmarkEnd w:id="1"/>
      <w:r w:rsidRPr="00440BAE">
        <w:rPr>
          <w:color w:val="000000"/>
        </w:rPr>
        <w:t xml:space="preserve"> shall be submitted along with the following documents:</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(1) Type -test report (shall be applied in accordance with Article 5).</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(2) The copy of a certificate for the quality management system registration or the factory inspection report issued by BSMI or certification bodies recognized by the BSMI.</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(3) The declaration of conformity-to-type.</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(4) Relevant technical documents.</w:t>
      </w:r>
    </w:p>
    <w:p w:rsidR="00E753CC" w:rsidRPr="00440BAE" w:rsidRDefault="008A34D1" w:rsidP="00E753CC">
      <w:pPr>
        <w:snapToGrid w:val="0"/>
        <w:spacing w:beforeLines="50" w:before="120" w:line="480" w:lineRule="exact"/>
        <w:ind w:leftChars="413" w:left="1274" w:hangingChars="118" w:hanging="283"/>
        <w:jc w:val="both"/>
        <w:rPr>
          <w:rFonts w:eastAsia="標楷體"/>
        </w:rPr>
      </w:pPr>
      <w:r>
        <w:rPr>
          <w:rFonts w:eastAsia="標楷體" w:hint="eastAsia"/>
        </w:rPr>
        <w:t>3</w:t>
      </w:r>
      <w:r w:rsidR="00E753CC" w:rsidRPr="00440BAE">
        <w:rPr>
          <w:rFonts w:eastAsia="標楷體"/>
        </w:rPr>
        <w:t>. Terms for Registration of Product Certification: 14 working days after the inspection authority has granted the application of registration of product certification (excluding the waiting time for re-submitted documents or samples). For those which contain random testing samples, the term is 7 working days after the arrival of samples</w:t>
      </w:r>
    </w:p>
    <w:p w:rsidR="00E753CC" w:rsidRPr="00440BAE" w:rsidRDefault="008A34D1" w:rsidP="00E753CC">
      <w:pPr>
        <w:snapToGrid w:val="0"/>
        <w:spacing w:beforeLines="50" w:before="120" w:line="480" w:lineRule="exact"/>
        <w:ind w:leftChars="413" w:left="1274" w:hangingChars="118" w:hanging="283"/>
        <w:jc w:val="both"/>
        <w:rPr>
          <w:rFonts w:eastAsia="標楷體"/>
        </w:rPr>
      </w:pPr>
      <w:r>
        <w:rPr>
          <w:rFonts w:eastAsia="標楷體" w:hint="eastAsia"/>
        </w:rPr>
        <w:t>4</w:t>
      </w:r>
      <w:r w:rsidR="00E753CC" w:rsidRPr="00440BAE">
        <w:rPr>
          <w:rFonts w:eastAsia="標楷體"/>
        </w:rPr>
        <w:t xml:space="preserve">. The term of validity for Registration of Product Certification </w:t>
      </w:r>
      <w:r w:rsidR="00E753CC" w:rsidRPr="00440BAE">
        <w:rPr>
          <w:color w:val="000000"/>
        </w:rPr>
        <w:t>certificate</w:t>
      </w:r>
      <w:r w:rsidR="00E753CC" w:rsidRPr="00440BAE">
        <w:rPr>
          <w:rFonts w:eastAsia="標楷體"/>
        </w:rPr>
        <w:t xml:space="preserve"> shall be </w:t>
      </w:r>
      <w:r w:rsidR="00E753CC" w:rsidRPr="00440BAE">
        <w:rPr>
          <w:rFonts w:eastAsia="標楷體"/>
        </w:rPr>
        <w:lastRenderedPageBreak/>
        <w:t>three years. The certificate holder may apply for an extension which is limited to one time only</w:t>
      </w:r>
      <w:r w:rsidR="00E753CC" w:rsidRPr="00440BAE">
        <w:rPr>
          <w:bCs/>
          <w:sz w:val="20"/>
        </w:rPr>
        <w:t>.</w:t>
      </w:r>
    </w:p>
    <w:p w:rsidR="00E753CC" w:rsidRPr="00440BAE" w:rsidRDefault="008A34D1" w:rsidP="00E753CC">
      <w:pPr>
        <w:snapToGrid w:val="0"/>
        <w:spacing w:beforeLines="50" w:before="120" w:line="480" w:lineRule="exact"/>
        <w:ind w:leftChars="413" w:left="1274" w:hangingChars="118" w:hanging="283"/>
        <w:jc w:val="both"/>
        <w:rPr>
          <w:rFonts w:eastAsia="標楷體"/>
        </w:rPr>
      </w:pPr>
      <w:r>
        <w:rPr>
          <w:rFonts w:eastAsia="標楷體" w:hint="eastAsia"/>
        </w:rPr>
        <w:t>5</w:t>
      </w:r>
      <w:r w:rsidR="00E753CC" w:rsidRPr="00440BAE">
        <w:rPr>
          <w:rFonts w:eastAsia="標楷體"/>
        </w:rPr>
        <w:t>. The commodity inspection mark R and a designated code may be printed by obligatory inspection applicants themselves in accordance with regulations.</w:t>
      </w:r>
    </w:p>
    <w:p w:rsidR="00E753CC" w:rsidRPr="00440BAE" w:rsidRDefault="00E753CC" w:rsidP="00E753CC">
      <w:pPr>
        <w:snapToGrid w:val="0"/>
        <w:spacing w:beforeLines="50" w:before="120" w:line="480" w:lineRule="exact"/>
        <w:ind w:left="1080" w:hangingChars="450" w:hanging="1080"/>
        <w:jc w:val="both"/>
        <w:rPr>
          <w:rFonts w:eastAsia="標楷體"/>
        </w:rPr>
      </w:pPr>
      <w:r w:rsidRPr="00440BAE">
        <w:rPr>
          <w:rFonts w:eastAsia="標楷體"/>
        </w:rPr>
        <w:t>Article 8</w:t>
      </w:r>
      <w:r w:rsidRPr="00440BAE">
        <w:rPr>
          <w:rFonts w:eastAsia="標楷體"/>
        </w:rPr>
        <w:tab/>
        <w:t xml:space="preserve">The </w:t>
      </w:r>
      <w:r w:rsidRPr="00440BAE">
        <w:rPr>
          <w:rFonts w:eastAsia="標楷體"/>
          <w:szCs w:val="22"/>
        </w:rPr>
        <w:t xml:space="preserve">basic inspection and testing </w:t>
      </w:r>
      <w:proofErr w:type="spellStart"/>
      <w:r w:rsidRPr="00440BAE">
        <w:rPr>
          <w:rFonts w:eastAsia="標楷體"/>
          <w:szCs w:val="22"/>
        </w:rPr>
        <w:t>equipments</w:t>
      </w:r>
      <w:proofErr w:type="spellEnd"/>
      <w:r w:rsidRPr="00440BAE">
        <w:rPr>
          <w:rFonts w:eastAsia="標楷體"/>
          <w:szCs w:val="22"/>
        </w:rPr>
        <w:t xml:space="preserve"> about </w:t>
      </w:r>
      <w:r w:rsidRPr="00440BAE">
        <w:rPr>
          <w:color w:val="000000"/>
        </w:rPr>
        <w:t>cone calorimeters</w:t>
      </w:r>
      <w:r w:rsidRPr="00440BAE">
        <w:rPr>
          <w:rFonts w:eastAsia="標楷體"/>
        </w:rPr>
        <w:t xml:space="preserve"> mentioned in the preceding article may be replaced by the following methods:</w:t>
      </w:r>
    </w:p>
    <w:p w:rsidR="00E753CC" w:rsidRPr="00440BAE" w:rsidRDefault="00E753CC" w:rsidP="00E753CC">
      <w:pPr>
        <w:snapToGrid w:val="0"/>
        <w:spacing w:beforeLines="50" w:before="120" w:line="480" w:lineRule="exact"/>
        <w:ind w:leftChars="413" w:left="1077" w:hangingChars="36" w:hanging="86"/>
        <w:jc w:val="both"/>
        <w:rPr>
          <w:rFonts w:eastAsia="標楷體"/>
          <w:lang w:val="en-GB"/>
        </w:rPr>
      </w:pPr>
      <w:r w:rsidRPr="00440BAE">
        <w:rPr>
          <w:rFonts w:eastAsia="標楷體"/>
        </w:rPr>
        <w:t>1. Establish a comparison module:</w:t>
      </w:r>
    </w:p>
    <w:p w:rsidR="00E753CC" w:rsidRPr="00440BAE" w:rsidRDefault="00E753CC" w:rsidP="00B3311B">
      <w:pPr>
        <w:snapToGrid w:val="0"/>
        <w:spacing w:beforeLines="50" w:before="120" w:line="480" w:lineRule="exact"/>
        <w:ind w:leftChars="424" w:left="1385" w:hangingChars="153" w:hanging="367"/>
        <w:jc w:val="both"/>
        <w:rPr>
          <w:rFonts w:eastAsia="標楷體"/>
        </w:rPr>
      </w:pPr>
      <w:r w:rsidRPr="00440BAE">
        <w:rPr>
          <w:rFonts w:eastAsia="標楷體"/>
        </w:rPr>
        <w:t xml:space="preserve">(1) Manufacturers shall have regular </w:t>
      </w:r>
      <w:r w:rsidRPr="00440BAE">
        <w:rPr>
          <w:rFonts w:eastAsia="標楷體"/>
          <w:szCs w:val="22"/>
        </w:rPr>
        <w:t xml:space="preserve">inspection and testing </w:t>
      </w:r>
      <w:proofErr w:type="spellStart"/>
      <w:r w:rsidRPr="00440BAE">
        <w:rPr>
          <w:rFonts w:eastAsia="標楷體"/>
          <w:szCs w:val="22"/>
        </w:rPr>
        <w:t>equipments</w:t>
      </w:r>
      <w:proofErr w:type="spellEnd"/>
      <w:r w:rsidRPr="00440BAE">
        <w:rPr>
          <w:rFonts w:eastAsia="標楷體"/>
        </w:rPr>
        <w:t xml:space="preserve"> based on the test equipment subject to CNS 6532, ISO 1182, ASTM-E84, </w:t>
      </w:r>
      <w:proofErr w:type="gramStart"/>
      <w:r w:rsidRPr="00440BAE">
        <w:rPr>
          <w:rFonts w:eastAsia="標楷體"/>
        </w:rPr>
        <w:t>UL</w:t>
      </w:r>
      <w:proofErr w:type="gramEnd"/>
      <w:r w:rsidRPr="00440BAE">
        <w:rPr>
          <w:rFonts w:eastAsia="標楷體"/>
        </w:rPr>
        <w:t xml:space="preserve"> 723, ISO 1716, EN 13823, ISO 11925-2, ISO 9705 or other equipment with the same level.</w:t>
      </w:r>
    </w:p>
    <w:p w:rsidR="00E753CC" w:rsidRPr="00440BAE" w:rsidRDefault="00E753CC" w:rsidP="00B3311B">
      <w:pPr>
        <w:snapToGrid w:val="0"/>
        <w:spacing w:beforeLines="50" w:before="120" w:line="480" w:lineRule="exact"/>
        <w:ind w:leftChars="424" w:left="1484" w:hangingChars="194" w:hanging="466"/>
        <w:jc w:val="both"/>
        <w:rPr>
          <w:rFonts w:eastAsia="標楷體"/>
        </w:rPr>
      </w:pPr>
      <w:r w:rsidRPr="00440BAE">
        <w:rPr>
          <w:rFonts w:eastAsia="標楷體"/>
        </w:rPr>
        <w:t>(2)</w:t>
      </w:r>
      <w:r w:rsidR="00A5425E" w:rsidRPr="00440BAE">
        <w:rPr>
          <w:rFonts w:eastAsia="標楷體"/>
        </w:rPr>
        <w:t xml:space="preserve"> </w:t>
      </w:r>
      <w:r w:rsidRPr="00440BAE">
        <w:rPr>
          <w:rFonts w:eastAsia="標楷體"/>
        </w:rPr>
        <w:t xml:space="preserve">Compare the test results conducted by regular inspection and testing </w:t>
      </w:r>
      <w:proofErr w:type="spellStart"/>
      <w:r w:rsidRPr="00440BAE">
        <w:rPr>
          <w:rFonts w:eastAsia="標楷體"/>
        </w:rPr>
        <w:t>equipments</w:t>
      </w:r>
      <w:proofErr w:type="spellEnd"/>
      <w:r w:rsidRPr="00440BAE">
        <w:rPr>
          <w:rFonts w:eastAsia="標楷體"/>
        </w:rPr>
        <w:t xml:space="preserve"> with those conducted by CNS 14705</w:t>
      </w:r>
      <w:r w:rsidR="008A34D1">
        <w:rPr>
          <w:rFonts w:eastAsia="標楷體" w:hint="eastAsia"/>
        </w:rPr>
        <w:t>-1</w:t>
      </w:r>
      <w:r w:rsidRPr="00440BAE">
        <w:rPr>
          <w:rFonts w:eastAsia="標楷體"/>
        </w:rPr>
        <w:t xml:space="preserve"> test equipment, and stipulate the cut-off value of each manufacturer.</w:t>
      </w:r>
    </w:p>
    <w:p w:rsidR="00E753CC" w:rsidRPr="00440BAE" w:rsidRDefault="00E753CC" w:rsidP="00E753CC">
      <w:pPr>
        <w:snapToGrid w:val="0"/>
        <w:spacing w:beforeLines="50" w:before="120" w:line="480" w:lineRule="exact"/>
        <w:ind w:leftChars="413" w:left="1274" w:hangingChars="118" w:hanging="283"/>
        <w:jc w:val="both"/>
        <w:rPr>
          <w:rFonts w:eastAsia="標楷體"/>
        </w:rPr>
      </w:pPr>
      <w:r w:rsidRPr="00440BAE">
        <w:rPr>
          <w:rFonts w:eastAsia="標楷體"/>
        </w:rPr>
        <w:t>2. Production control: conduct inspections by using regular inspection equipment and the cut-off value stipulated by a comparison module to control product quality.</w:t>
      </w:r>
    </w:p>
    <w:p w:rsidR="00E753CC" w:rsidRPr="00440BAE" w:rsidRDefault="00E753CC" w:rsidP="00E753CC">
      <w:pPr>
        <w:snapToGrid w:val="0"/>
        <w:spacing w:beforeLines="50" w:before="120" w:line="480" w:lineRule="exact"/>
        <w:ind w:leftChars="413" w:left="1077" w:hangingChars="36" w:hanging="86"/>
        <w:jc w:val="both"/>
        <w:rPr>
          <w:rFonts w:eastAsia="標楷體"/>
        </w:rPr>
      </w:pPr>
      <w:r w:rsidRPr="00440BAE">
        <w:rPr>
          <w:rFonts w:eastAsia="標楷體"/>
        </w:rPr>
        <w:t>3. Regular entrusted inspection:</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(1) Submit certified products to inspection authority, designated test laboratories approved by BSMI or Taiwan Accreditation Foundation to conduct inspection of fire-retardant property in accordance with CNS 14705</w:t>
      </w:r>
      <w:r w:rsidR="008A34D1">
        <w:rPr>
          <w:rFonts w:eastAsia="標楷體" w:hint="eastAsia"/>
        </w:rPr>
        <w:t>-1</w:t>
      </w:r>
      <w:r w:rsidRPr="00440BAE">
        <w:rPr>
          <w:rFonts w:eastAsia="標楷體"/>
        </w:rPr>
        <w:t>.</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(2) Compare the result with test value of a manufacturer to form the basis for modifying the cut-off value.</w:t>
      </w:r>
    </w:p>
    <w:p w:rsidR="00E753CC" w:rsidRPr="00440BAE" w:rsidRDefault="00E753CC" w:rsidP="00B3311B">
      <w:pPr>
        <w:snapToGrid w:val="0"/>
        <w:spacing w:beforeLines="50" w:before="120" w:line="480" w:lineRule="exact"/>
        <w:ind w:leftChars="411" w:left="1368" w:hangingChars="159" w:hanging="382"/>
        <w:jc w:val="both"/>
        <w:rPr>
          <w:rFonts w:eastAsia="標楷體"/>
        </w:rPr>
      </w:pPr>
      <w:r w:rsidRPr="00440BAE">
        <w:rPr>
          <w:rFonts w:eastAsia="標楷體"/>
        </w:rPr>
        <w:t>(3) Frequency of entrusting:</w:t>
      </w:r>
    </w:p>
    <w:p w:rsidR="00E753CC" w:rsidRPr="00440BAE" w:rsidRDefault="00E753CC" w:rsidP="00B3311B">
      <w:pPr>
        <w:snapToGrid w:val="0"/>
        <w:spacing w:beforeLines="50" w:before="120" w:line="480" w:lineRule="exact"/>
        <w:ind w:leftChars="548" w:left="1733" w:hangingChars="174" w:hanging="418"/>
        <w:jc w:val="both"/>
        <w:rPr>
          <w:kern w:val="0"/>
        </w:rPr>
      </w:pPr>
      <w:r w:rsidRPr="00440BAE">
        <w:rPr>
          <w:kern w:val="0"/>
        </w:rPr>
        <w:t>(A) Any product of every registered type products manufactured in the quarter shall be submitted to entrusted authorities or laboratories for tests in accordance with CNS14705</w:t>
      </w:r>
      <w:r w:rsidR="008A34D1">
        <w:rPr>
          <w:rFonts w:hint="eastAsia"/>
          <w:kern w:val="0"/>
        </w:rPr>
        <w:t>-1</w:t>
      </w:r>
      <w:r w:rsidRPr="00440BAE">
        <w:rPr>
          <w:kern w:val="0"/>
        </w:rPr>
        <w:t xml:space="preserve"> during Q1 to Q3 every year. In Q4, every registered product manufactured in that quarter shall be submitted to entrusted authorities or laboratories for tests in accordance with CNS14705</w:t>
      </w:r>
      <w:r w:rsidR="008A34D1">
        <w:rPr>
          <w:rFonts w:hint="eastAsia"/>
          <w:kern w:val="0"/>
        </w:rPr>
        <w:t>-1</w:t>
      </w:r>
      <w:r w:rsidRPr="00440BAE">
        <w:rPr>
          <w:kern w:val="0"/>
        </w:rPr>
        <w:t>.</w:t>
      </w:r>
    </w:p>
    <w:p w:rsidR="00E753CC" w:rsidRPr="00440BAE" w:rsidRDefault="00E753CC" w:rsidP="00B3311B">
      <w:pPr>
        <w:snapToGrid w:val="0"/>
        <w:spacing w:beforeLines="50" w:before="120" w:line="480" w:lineRule="exact"/>
        <w:ind w:leftChars="548" w:left="1733" w:hangingChars="174" w:hanging="418"/>
        <w:jc w:val="both"/>
        <w:rPr>
          <w:kern w:val="0"/>
        </w:rPr>
      </w:pPr>
      <w:r w:rsidRPr="00440BAE">
        <w:rPr>
          <w:kern w:val="0"/>
        </w:rPr>
        <w:lastRenderedPageBreak/>
        <w:t>(B) Every registered product manufactured in Q4 shall be submitted to original inspection authority by the end of a year.</w:t>
      </w:r>
    </w:p>
    <w:p w:rsidR="00E753CC" w:rsidRPr="00440BAE" w:rsidRDefault="00E753CC" w:rsidP="00E753CC">
      <w:pPr>
        <w:snapToGrid w:val="0"/>
        <w:spacing w:beforeLines="50" w:before="120" w:line="480" w:lineRule="exact"/>
        <w:ind w:left="1080" w:hangingChars="450" w:hanging="1080"/>
        <w:jc w:val="both"/>
        <w:rPr>
          <w:kern w:val="0"/>
        </w:rPr>
      </w:pPr>
      <w:r w:rsidRPr="00440BAE">
        <w:rPr>
          <w:kern w:val="0"/>
        </w:rPr>
        <w:t>Article 9</w:t>
      </w:r>
      <w:r w:rsidRPr="00440BAE">
        <w:rPr>
          <w:kern w:val="0"/>
        </w:rPr>
        <w:tab/>
        <w:t xml:space="preserve">Products which obtain the </w:t>
      </w:r>
      <w:r w:rsidRPr="00440BAE">
        <w:rPr>
          <w:color w:val="000000"/>
        </w:rPr>
        <w:t xml:space="preserve">registration of product certification </w:t>
      </w:r>
      <w:r w:rsidRPr="00440BAE">
        <w:rPr>
          <w:kern w:val="0"/>
        </w:rPr>
        <w:t>in accordance with the aforementioned article shall be processed in accordance with the following regulations every year:</w:t>
      </w:r>
    </w:p>
    <w:p w:rsidR="00E753CC" w:rsidRPr="00440BAE" w:rsidRDefault="00E753CC" w:rsidP="00E753CC">
      <w:pPr>
        <w:snapToGrid w:val="0"/>
        <w:spacing w:beforeLines="50" w:before="120" w:line="480" w:lineRule="exact"/>
        <w:ind w:leftChars="413" w:left="1274" w:hangingChars="118" w:hanging="283"/>
        <w:jc w:val="both"/>
        <w:rPr>
          <w:rFonts w:eastAsia="標楷體"/>
        </w:rPr>
      </w:pPr>
      <w:r w:rsidRPr="00440BAE">
        <w:rPr>
          <w:kern w:val="0"/>
        </w:rPr>
        <w:t>1. Entrusted inspection reports and samples of every registered type manufactured in Q4 of the year shall be submitted regularly to the original registered authority for reference and examination. Products which are not submitted to the inspection authority shall conduct border checks</w:t>
      </w:r>
      <w:r w:rsidRPr="00440BAE">
        <w:rPr>
          <w:bCs/>
        </w:rPr>
        <w:t xml:space="preserve"> or checks before </w:t>
      </w:r>
      <w:r w:rsidRPr="00440BAE">
        <w:rPr>
          <w:bCs/>
          <w:kern w:val="0"/>
        </w:rPr>
        <w:t>releasing from the production premises</w:t>
      </w:r>
      <w:r w:rsidRPr="00440BAE">
        <w:rPr>
          <w:kern w:val="0"/>
        </w:rPr>
        <w:t xml:space="preserve"> in accordance with </w:t>
      </w:r>
      <w:r w:rsidRPr="00440BAE">
        <w:rPr>
          <w:rFonts w:eastAsia="標楷體"/>
        </w:rPr>
        <w:t xml:space="preserve">Article 7 of the Regulations Governing Registration of Product Certification. The sampling inspection authority shall finish inspection within one month. If the product does not conform to the inspection standards, its </w:t>
      </w:r>
      <w:r w:rsidRPr="00440BAE">
        <w:rPr>
          <w:kern w:val="0"/>
        </w:rPr>
        <w:t>registration of product certification shall be rescinded</w:t>
      </w:r>
      <w:r w:rsidRPr="00440BAE">
        <w:rPr>
          <w:rFonts w:eastAsia="標楷體"/>
        </w:rPr>
        <w:t xml:space="preserve"> in accordance with Article 42 Clause 1 of the Commodity Inspection Act. </w:t>
      </w:r>
    </w:p>
    <w:p w:rsidR="00E753CC" w:rsidRPr="00440BAE" w:rsidRDefault="00E753CC" w:rsidP="00E753CC">
      <w:pPr>
        <w:snapToGrid w:val="0"/>
        <w:spacing w:beforeLines="50" w:before="120" w:line="480" w:lineRule="exact"/>
        <w:ind w:leftChars="413" w:left="1274" w:hangingChars="118" w:hanging="283"/>
        <w:jc w:val="both"/>
        <w:rPr>
          <w:rFonts w:eastAsia="標楷體"/>
          <w:sz w:val="28"/>
        </w:rPr>
      </w:pPr>
      <w:r w:rsidRPr="00440BAE">
        <w:rPr>
          <w:rFonts w:eastAsia="標楷體"/>
        </w:rPr>
        <w:t>2. A CNS mark test report may supersede an entrusted inspection report mentioned in the preceding clause. One CNS mark test report can only replace an entrusted inspection report of one main type or one type of series.</w:t>
      </w:r>
    </w:p>
    <w:p w:rsidR="00A72B20" w:rsidRPr="00B30C03" w:rsidRDefault="00A72B20" w:rsidP="00B3311B">
      <w:pPr>
        <w:pStyle w:val="Body1"/>
        <w:widowControl w:val="0"/>
        <w:snapToGrid w:val="0"/>
        <w:spacing w:beforeLines="50" w:before="120" w:after="0" w:line="480" w:lineRule="exact"/>
        <w:ind w:left="1080" w:hangingChars="450" w:hanging="1080"/>
        <w:rPr>
          <w:rFonts w:ascii="Times New Roman" w:hAnsi="Times New Roman"/>
          <w:sz w:val="24"/>
          <w:szCs w:val="24"/>
          <w:lang w:val="en-ZA"/>
        </w:rPr>
      </w:pPr>
    </w:p>
    <w:sectPr w:rsidR="00A72B20" w:rsidRPr="00B30C03" w:rsidSect="00611B75">
      <w:footerReference w:type="default" r:id="rId14"/>
      <w:footerReference w:type="first" r:id="rId15"/>
      <w:pgSz w:w="11907" w:h="16840" w:code="9"/>
      <w:pgMar w:top="992" w:right="1275"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C7E" w:rsidRDefault="00885C7E">
      <w:r>
        <w:separator/>
      </w:r>
    </w:p>
  </w:endnote>
  <w:endnote w:type="continuationSeparator" w:id="0">
    <w:p w:rsidR="00885C7E" w:rsidRDefault="0088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F3" w:rsidRDefault="00F903F3" w:rsidP="00325E49">
    <w:pPr>
      <w:pStyle w:val="a3"/>
    </w:pPr>
  </w:p>
  <w:p w:rsidR="00F903F3" w:rsidRDefault="00885C7E" w:rsidP="00325E49">
    <w:pPr>
      <w:pStyle w:val="a3"/>
    </w:pPr>
    <w:sdt>
      <w:sdtPr>
        <w:alias w:val="DocID"/>
        <w:tag w:val="DocID"/>
        <w:id w:val="1506560089"/>
        <w:text/>
      </w:sdtPr>
      <w:sdtEndPr/>
      <w:sdtContent>
        <w:r w:rsidR="00F903F3">
          <w:t xml:space="preserve">     </w:t>
        </w:r>
      </w:sdtContent>
    </w:sdt>
    <w:r w:rsidR="00F903F3">
      <w:tab/>
    </w:r>
    <w:r w:rsidR="00F903F3">
      <w:tab/>
    </w:r>
    <w:sdt>
      <w:sdtPr>
        <w:alias w:val="Firm name"/>
        <w:tag w:val="FirmName"/>
        <w:id w:val="-448084639"/>
        <w:showingPlcHdr/>
        <w:text/>
      </w:sdtPr>
      <w:sdtEndPr/>
      <w:sdtContent/>
    </w:sdt>
  </w:p>
  <w:p w:rsidR="00F903F3" w:rsidRDefault="00F903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F3" w:rsidRDefault="00F903F3" w:rsidP="00E95F95">
    <w:pPr>
      <w:pStyle w:val="a3"/>
    </w:pPr>
  </w:p>
  <w:p w:rsidR="00F903F3" w:rsidRDefault="00885C7E" w:rsidP="00E95F95">
    <w:pPr>
      <w:pStyle w:val="a3"/>
    </w:pPr>
    <w:sdt>
      <w:sdtPr>
        <w:alias w:val="DocID"/>
        <w:tag w:val="DocID"/>
        <w:id w:val="-1417707420"/>
        <w:text/>
      </w:sdtPr>
      <w:sdtEndPr/>
      <w:sdtContent>
        <w:r w:rsidR="00F903F3">
          <w:t xml:space="preserve">     </w:t>
        </w:r>
      </w:sdtContent>
    </w:sdt>
    <w:r w:rsidR="00F903F3">
      <w:tab/>
    </w:r>
    <w:r w:rsidR="00F903F3">
      <w:tab/>
    </w:r>
    <w:sdt>
      <w:sdtPr>
        <w:alias w:val="Firm name"/>
        <w:tag w:val="FirmName"/>
        <w:id w:val="-565877776"/>
        <w:showingPlcHdr/>
        <w:text/>
      </w:sdtPr>
      <w:sdtEndPr/>
      <w:sdtContent/>
    </w:sdt>
  </w:p>
  <w:p w:rsidR="00F903F3" w:rsidRDefault="00F903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C7E" w:rsidRPr="00586325" w:rsidRDefault="00885C7E" w:rsidP="00586325">
      <w:pPr>
        <w:pStyle w:val="a3"/>
      </w:pPr>
      <w:r>
        <w:continuationSeparator/>
      </w:r>
    </w:p>
  </w:footnote>
  <w:footnote w:type="continuationSeparator" w:id="0">
    <w:p w:rsidR="00885C7E" w:rsidRDefault="00885C7E" w:rsidP="00586325">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63620"/>
    <w:lvl w:ilvl="0">
      <w:start w:val="1"/>
      <w:numFmt w:val="decimal"/>
      <w:lvlText w:val="%1."/>
      <w:lvlJc w:val="left"/>
      <w:pPr>
        <w:tabs>
          <w:tab w:val="num" w:pos="1492"/>
        </w:tabs>
        <w:ind w:left="1492" w:hanging="360"/>
      </w:pPr>
    </w:lvl>
  </w:abstractNum>
  <w:abstractNum w:abstractNumId="1">
    <w:nsid w:val="FFFFFF7D"/>
    <w:multiLevelType w:val="singleLevel"/>
    <w:tmpl w:val="7D941D80"/>
    <w:lvl w:ilvl="0">
      <w:start w:val="1"/>
      <w:numFmt w:val="decimal"/>
      <w:lvlText w:val="%1."/>
      <w:lvlJc w:val="left"/>
      <w:pPr>
        <w:tabs>
          <w:tab w:val="num" w:pos="1209"/>
        </w:tabs>
        <w:ind w:left="1209" w:hanging="360"/>
      </w:pPr>
    </w:lvl>
  </w:abstractNum>
  <w:abstractNum w:abstractNumId="2">
    <w:nsid w:val="FFFFFF7E"/>
    <w:multiLevelType w:val="singleLevel"/>
    <w:tmpl w:val="1C68141A"/>
    <w:lvl w:ilvl="0">
      <w:start w:val="1"/>
      <w:numFmt w:val="decimal"/>
      <w:lvlText w:val="%1."/>
      <w:lvlJc w:val="left"/>
      <w:pPr>
        <w:tabs>
          <w:tab w:val="num" w:pos="926"/>
        </w:tabs>
        <w:ind w:left="926" w:hanging="360"/>
      </w:pPr>
    </w:lvl>
  </w:abstractNum>
  <w:abstractNum w:abstractNumId="3">
    <w:nsid w:val="FFFFFF7F"/>
    <w:multiLevelType w:val="singleLevel"/>
    <w:tmpl w:val="E83E19C0"/>
    <w:lvl w:ilvl="0">
      <w:start w:val="1"/>
      <w:numFmt w:val="decimal"/>
      <w:lvlText w:val="%1."/>
      <w:lvlJc w:val="left"/>
      <w:pPr>
        <w:tabs>
          <w:tab w:val="num" w:pos="643"/>
        </w:tabs>
        <w:ind w:left="643" w:hanging="360"/>
      </w:pPr>
    </w:lvl>
  </w:abstractNum>
  <w:abstractNum w:abstractNumId="4">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FAD69E"/>
    <w:lvl w:ilvl="0">
      <w:start w:val="1"/>
      <w:numFmt w:val="decimal"/>
      <w:lvlText w:val="%1."/>
      <w:lvlJc w:val="left"/>
      <w:pPr>
        <w:tabs>
          <w:tab w:val="num" w:pos="360"/>
        </w:tabs>
        <w:ind w:left="360" w:hanging="360"/>
      </w:pPr>
    </w:lvl>
  </w:abstractNum>
  <w:abstractNum w:abstractNumId="9">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998034E"/>
    <w:multiLevelType w:val="hybridMultilevel"/>
    <w:tmpl w:val="B78E76CA"/>
    <w:lvl w:ilvl="0" w:tplc="ED349F5A">
      <w:start w:val="1"/>
      <w:numFmt w:val="decimal"/>
      <w:pStyle w:val="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3">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40"/>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C78307E"/>
    <w:multiLevelType w:val="hybridMultilevel"/>
    <w:tmpl w:val="4588ED82"/>
    <w:lvl w:ilvl="0" w:tplc="9C6AF8E6">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6">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7B5124F"/>
    <w:multiLevelType w:val="hybridMultilevel"/>
    <w:tmpl w:val="4588ED82"/>
    <w:lvl w:ilvl="0" w:tplc="9C6AF8E6">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FB0332"/>
    <w:multiLevelType w:val="hybridMultilevel"/>
    <w:tmpl w:val="4588ED82"/>
    <w:lvl w:ilvl="0" w:tplc="9C6AF8E6">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num w:numId="1">
    <w:abstractNumId w:val="10"/>
  </w:num>
  <w:num w:numId="2">
    <w:abstractNumId w:val="13"/>
  </w:num>
  <w:num w:numId="3">
    <w:abstractNumId w:val="17"/>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9"/>
  </w:num>
  <w:num w:numId="18">
    <w:abstractNumId w:val="14"/>
  </w:num>
  <w:num w:numId="19">
    <w:abstractNumId w:val="20"/>
  </w:num>
  <w:num w:numId="20">
    <w:abstractNumId w:val="18"/>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gie DeMenna">
    <w15:presenceInfo w15:providerId="Windows Live" w15:userId="eed2afcf17d320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59"/>
    <w:rsid w:val="0000010D"/>
    <w:rsid w:val="00001EFF"/>
    <w:rsid w:val="00002F65"/>
    <w:rsid w:val="000032EF"/>
    <w:rsid w:val="00013F95"/>
    <w:rsid w:val="0002342B"/>
    <w:rsid w:val="00040E28"/>
    <w:rsid w:val="00041450"/>
    <w:rsid w:val="0004544B"/>
    <w:rsid w:val="00047239"/>
    <w:rsid w:val="000509F1"/>
    <w:rsid w:val="00071E3B"/>
    <w:rsid w:val="000903CA"/>
    <w:rsid w:val="00090A40"/>
    <w:rsid w:val="00091813"/>
    <w:rsid w:val="0009365B"/>
    <w:rsid w:val="00093909"/>
    <w:rsid w:val="000A6825"/>
    <w:rsid w:val="000A7590"/>
    <w:rsid w:val="000C1974"/>
    <w:rsid w:val="000C30C5"/>
    <w:rsid w:val="000C3424"/>
    <w:rsid w:val="000C5C02"/>
    <w:rsid w:val="000D0F43"/>
    <w:rsid w:val="000D77B5"/>
    <w:rsid w:val="000D7A8E"/>
    <w:rsid w:val="000E29E7"/>
    <w:rsid w:val="000E4D60"/>
    <w:rsid w:val="000E52EC"/>
    <w:rsid w:val="000E54CD"/>
    <w:rsid w:val="000F2114"/>
    <w:rsid w:val="00101A53"/>
    <w:rsid w:val="00103323"/>
    <w:rsid w:val="00103EBE"/>
    <w:rsid w:val="00113E45"/>
    <w:rsid w:val="00114E37"/>
    <w:rsid w:val="0011634C"/>
    <w:rsid w:val="001213C6"/>
    <w:rsid w:val="00134AE3"/>
    <w:rsid w:val="0014177C"/>
    <w:rsid w:val="0014749A"/>
    <w:rsid w:val="00147707"/>
    <w:rsid w:val="00160CBC"/>
    <w:rsid w:val="00164A05"/>
    <w:rsid w:val="00170731"/>
    <w:rsid w:val="001727C1"/>
    <w:rsid w:val="0018311E"/>
    <w:rsid w:val="001913C1"/>
    <w:rsid w:val="001B3185"/>
    <w:rsid w:val="001B4F9F"/>
    <w:rsid w:val="001B5E11"/>
    <w:rsid w:val="001C3695"/>
    <w:rsid w:val="001E041D"/>
    <w:rsid w:val="001E5F28"/>
    <w:rsid w:val="001F059D"/>
    <w:rsid w:val="001F110D"/>
    <w:rsid w:val="001F3274"/>
    <w:rsid w:val="00212CBC"/>
    <w:rsid w:val="00247E76"/>
    <w:rsid w:val="0025196A"/>
    <w:rsid w:val="00257A08"/>
    <w:rsid w:val="002775A3"/>
    <w:rsid w:val="00284B7B"/>
    <w:rsid w:val="00296DBD"/>
    <w:rsid w:val="002A2AEA"/>
    <w:rsid w:val="002A7A05"/>
    <w:rsid w:val="002C0B79"/>
    <w:rsid w:val="002C2510"/>
    <w:rsid w:val="002C6598"/>
    <w:rsid w:val="002D3EDE"/>
    <w:rsid w:val="002D6180"/>
    <w:rsid w:val="00315290"/>
    <w:rsid w:val="003243F0"/>
    <w:rsid w:val="00325E49"/>
    <w:rsid w:val="0032671B"/>
    <w:rsid w:val="003448C4"/>
    <w:rsid w:val="00354458"/>
    <w:rsid w:val="00362D12"/>
    <w:rsid w:val="003709CD"/>
    <w:rsid w:val="00372A40"/>
    <w:rsid w:val="003730B8"/>
    <w:rsid w:val="00397E71"/>
    <w:rsid w:val="003A3456"/>
    <w:rsid w:val="003A70F1"/>
    <w:rsid w:val="003C4640"/>
    <w:rsid w:val="003D19AA"/>
    <w:rsid w:val="003D599E"/>
    <w:rsid w:val="003E0018"/>
    <w:rsid w:val="003E4347"/>
    <w:rsid w:val="003F0D9F"/>
    <w:rsid w:val="00431053"/>
    <w:rsid w:val="004318BF"/>
    <w:rsid w:val="00434236"/>
    <w:rsid w:val="0043462B"/>
    <w:rsid w:val="00436B0E"/>
    <w:rsid w:val="00440BAE"/>
    <w:rsid w:val="00443C4F"/>
    <w:rsid w:val="004450F9"/>
    <w:rsid w:val="0045034E"/>
    <w:rsid w:val="00454869"/>
    <w:rsid w:val="00460539"/>
    <w:rsid w:val="0046358F"/>
    <w:rsid w:val="004703BC"/>
    <w:rsid w:val="00474065"/>
    <w:rsid w:val="00483332"/>
    <w:rsid w:val="00486920"/>
    <w:rsid w:val="004A6740"/>
    <w:rsid w:val="004B05D7"/>
    <w:rsid w:val="004C316B"/>
    <w:rsid w:val="004C73C1"/>
    <w:rsid w:val="004D4939"/>
    <w:rsid w:val="004D4983"/>
    <w:rsid w:val="004D61B5"/>
    <w:rsid w:val="004F398A"/>
    <w:rsid w:val="00521D74"/>
    <w:rsid w:val="00524722"/>
    <w:rsid w:val="005416CF"/>
    <w:rsid w:val="005427ED"/>
    <w:rsid w:val="005442F6"/>
    <w:rsid w:val="00547D7B"/>
    <w:rsid w:val="00563D29"/>
    <w:rsid w:val="00573727"/>
    <w:rsid w:val="0057476D"/>
    <w:rsid w:val="00580192"/>
    <w:rsid w:val="00586325"/>
    <w:rsid w:val="00590B69"/>
    <w:rsid w:val="005C58DF"/>
    <w:rsid w:val="005E793D"/>
    <w:rsid w:val="005E7C1B"/>
    <w:rsid w:val="005F30A9"/>
    <w:rsid w:val="005F3662"/>
    <w:rsid w:val="005F3F70"/>
    <w:rsid w:val="006049C9"/>
    <w:rsid w:val="00606522"/>
    <w:rsid w:val="00611B75"/>
    <w:rsid w:val="00611F80"/>
    <w:rsid w:val="00615756"/>
    <w:rsid w:val="00631605"/>
    <w:rsid w:val="00637CE7"/>
    <w:rsid w:val="006561DF"/>
    <w:rsid w:val="00664D1B"/>
    <w:rsid w:val="00665A5B"/>
    <w:rsid w:val="00671861"/>
    <w:rsid w:val="0068224B"/>
    <w:rsid w:val="006A2C9F"/>
    <w:rsid w:val="006A7787"/>
    <w:rsid w:val="006B7274"/>
    <w:rsid w:val="006C5D89"/>
    <w:rsid w:val="006D370F"/>
    <w:rsid w:val="006E1EA1"/>
    <w:rsid w:val="006E2CB4"/>
    <w:rsid w:val="00716F41"/>
    <w:rsid w:val="00731103"/>
    <w:rsid w:val="00736681"/>
    <w:rsid w:val="00750E2A"/>
    <w:rsid w:val="00762050"/>
    <w:rsid w:val="00772598"/>
    <w:rsid w:val="00780308"/>
    <w:rsid w:val="00790859"/>
    <w:rsid w:val="00791436"/>
    <w:rsid w:val="007B159D"/>
    <w:rsid w:val="007B5064"/>
    <w:rsid w:val="007C1D06"/>
    <w:rsid w:val="007D10E8"/>
    <w:rsid w:val="007D4683"/>
    <w:rsid w:val="007F7F66"/>
    <w:rsid w:val="008113B2"/>
    <w:rsid w:val="0082228C"/>
    <w:rsid w:val="00822317"/>
    <w:rsid w:val="00826150"/>
    <w:rsid w:val="00827210"/>
    <w:rsid w:val="008305D6"/>
    <w:rsid w:val="008341C3"/>
    <w:rsid w:val="0084317B"/>
    <w:rsid w:val="0087371E"/>
    <w:rsid w:val="00876524"/>
    <w:rsid w:val="00885C7E"/>
    <w:rsid w:val="00895049"/>
    <w:rsid w:val="008A021E"/>
    <w:rsid w:val="008A34D1"/>
    <w:rsid w:val="008B2806"/>
    <w:rsid w:val="008B5E7F"/>
    <w:rsid w:val="008C15DB"/>
    <w:rsid w:val="008C3AAE"/>
    <w:rsid w:val="008C77D5"/>
    <w:rsid w:val="008D0959"/>
    <w:rsid w:val="008E512B"/>
    <w:rsid w:val="008E615D"/>
    <w:rsid w:val="00911B48"/>
    <w:rsid w:val="00921D62"/>
    <w:rsid w:val="009326F9"/>
    <w:rsid w:val="00933DDD"/>
    <w:rsid w:val="00937FAA"/>
    <w:rsid w:val="00945C15"/>
    <w:rsid w:val="0095152E"/>
    <w:rsid w:val="009515B0"/>
    <w:rsid w:val="00957028"/>
    <w:rsid w:val="00964389"/>
    <w:rsid w:val="00966A7F"/>
    <w:rsid w:val="00967374"/>
    <w:rsid w:val="00973503"/>
    <w:rsid w:val="009759D9"/>
    <w:rsid w:val="00981AA5"/>
    <w:rsid w:val="009A1F3C"/>
    <w:rsid w:val="009A66F9"/>
    <w:rsid w:val="009B2F07"/>
    <w:rsid w:val="009B7FC4"/>
    <w:rsid w:val="009C6F06"/>
    <w:rsid w:val="009E23E8"/>
    <w:rsid w:val="009E5624"/>
    <w:rsid w:val="009F5E0D"/>
    <w:rsid w:val="00A0651A"/>
    <w:rsid w:val="00A11298"/>
    <w:rsid w:val="00A12953"/>
    <w:rsid w:val="00A207D9"/>
    <w:rsid w:val="00A2156E"/>
    <w:rsid w:val="00A26EE7"/>
    <w:rsid w:val="00A31880"/>
    <w:rsid w:val="00A41362"/>
    <w:rsid w:val="00A47C60"/>
    <w:rsid w:val="00A5425E"/>
    <w:rsid w:val="00A54C66"/>
    <w:rsid w:val="00A54CED"/>
    <w:rsid w:val="00A64C63"/>
    <w:rsid w:val="00A72B20"/>
    <w:rsid w:val="00A750B6"/>
    <w:rsid w:val="00A77C61"/>
    <w:rsid w:val="00A83417"/>
    <w:rsid w:val="00A8372C"/>
    <w:rsid w:val="00A93209"/>
    <w:rsid w:val="00AA0D31"/>
    <w:rsid w:val="00AA422A"/>
    <w:rsid w:val="00AB289E"/>
    <w:rsid w:val="00AB2BC5"/>
    <w:rsid w:val="00AC2C51"/>
    <w:rsid w:val="00AD2466"/>
    <w:rsid w:val="00AE1773"/>
    <w:rsid w:val="00AE6229"/>
    <w:rsid w:val="00AF4E83"/>
    <w:rsid w:val="00B04616"/>
    <w:rsid w:val="00B156B1"/>
    <w:rsid w:val="00B2101E"/>
    <w:rsid w:val="00B25895"/>
    <w:rsid w:val="00B30C03"/>
    <w:rsid w:val="00B3311B"/>
    <w:rsid w:val="00B35274"/>
    <w:rsid w:val="00B46065"/>
    <w:rsid w:val="00B71FFF"/>
    <w:rsid w:val="00B75527"/>
    <w:rsid w:val="00B8026E"/>
    <w:rsid w:val="00B80438"/>
    <w:rsid w:val="00B83918"/>
    <w:rsid w:val="00B9119C"/>
    <w:rsid w:val="00B93422"/>
    <w:rsid w:val="00B954DE"/>
    <w:rsid w:val="00BA1207"/>
    <w:rsid w:val="00BC5A63"/>
    <w:rsid w:val="00BE089F"/>
    <w:rsid w:val="00BE6974"/>
    <w:rsid w:val="00BE7F58"/>
    <w:rsid w:val="00BF4D16"/>
    <w:rsid w:val="00C005E8"/>
    <w:rsid w:val="00C05BB4"/>
    <w:rsid w:val="00C10D16"/>
    <w:rsid w:val="00C1247B"/>
    <w:rsid w:val="00C266C0"/>
    <w:rsid w:val="00C339EA"/>
    <w:rsid w:val="00C372A1"/>
    <w:rsid w:val="00C37F0E"/>
    <w:rsid w:val="00C40C31"/>
    <w:rsid w:val="00C57282"/>
    <w:rsid w:val="00C70F8D"/>
    <w:rsid w:val="00C772BA"/>
    <w:rsid w:val="00C77C6E"/>
    <w:rsid w:val="00C8006E"/>
    <w:rsid w:val="00C96286"/>
    <w:rsid w:val="00CA3260"/>
    <w:rsid w:val="00CC0370"/>
    <w:rsid w:val="00CC10E7"/>
    <w:rsid w:val="00CD1BF3"/>
    <w:rsid w:val="00CD3C44"/>
    <w:rsid w:val="00CE2541"/>
    <w:rsid w:val="00CE2D50"/>
    <w:rsid w:val="00CE7735"/>
    <w:rsid w:val="00CF1297"/>
    <w:rsid w:val="00CF5766"/>
    <w:rsid w:val="00D013EA"/>
    <w:rsid w:val="00D03D1D"/>
    <w:rsid w:val="00D2538C"/>
    <w:rsid w:val="00D25E01"/>
    <w:rsid w:val="00D305B0"/>
    <w:rsid w:val="00D310C4"/>
    <w:rsid w:val="00D53CAD"/>
    <w:rsid w:val="00D67411"/>
    <w:rsid w:val="00D74573"/>
    <w:rsid w:val="00D76909"/>
    <w:rsid w:val="00D86359"/>
    <w:rsid w:val="00DB4683"/>
    <w:rsid w:val="00DB60B0"/>
    <w:rsid w:val="00DE3A4D"/>
    <w:rsid w:val="00DE6DEE"/>
    <w:rsid w:val="00DF0E09"/>
    <w:rsid w:val="00E04B31"/>
    <w:rsid w:val="00E165D1"/>
    <w:rsid w:val="00E21C17"/>
    <w:rsid w:val="00E366A6"/>
    <w:rsid w:val="00E40477"/>
    <w:rsid w:val="00E45680"/>
    <w:rsid w:val="00E61F2A"/>
    <w:rsid w:val="00E7482A"/>
    <w:rsid w:val="00E753CC"/>
    <w:rsid w:val="00E813EF"/>
    <w:rsid w:val="00E8640C"/>
    <w:rsid w:val="00E9015E"/>
    <w:rsid w:val="00E91631"/>
    <w:rsid w:val="00E92641"/>
    <w:rsid w:val="00E95F95"/>
    <w:rsid w:val="00EA038A"/>
    <w:rsid w:val="00EA23C3"/>
    <w:rsid w:val="00ED021D"/>
    <w:rsid w:val="00ED08A9"/>
    <w:rsid w:val="00ED0BC6"/>
    <w:rsid w:val="00EE2123"/>
    <w:rsid w:val="00EE4ADE"/>
    <w:rsid w:val="00EF17F6"/>
    <w:rsid w:val="00EF2CFD"/>
    <w:rsid w:val="00F12598"/>
    <w:rsid w:val="00F1582D"/>
    <w:rsid w:val="00F164AB"/>
    <w:rsid w:val="00F232EB"/>
    <w:rsid w:val="00F45417"/>
    <w:rsid w:val="00F466BA"/>
    <w:rsid w:val="00F5063F"/>
    <w:rsid w:val="00F82CC8"/>
    <w:rsid w:val="00F839CF"/>
    <w:rsid w:val="00F83DC6"/>
    <w:rsid w:val="00F903F3"/>
    <w:rsid w:val="00F95754"/>
    <w:rsid w:val="00FA230C"/>
    <w:rsid w:val="00FB2B42"/>
    <w:rsid w:val="00FC3184"/>
    <w:rsid w:val="00FC3332"/>
    <w:rsid w:val="00FC4900"/>
    <w:rsid w:val="00FD6849"/>
    <w:rsid w:val="00FE178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semiHidden="0" w:uiPriority="29" w:unhideWhenUsed="0"/>
    <w:lsdException w:name="List 2" w:uiPriority="29"/>
    <w:lsdException w:name="List 3" w:uiPriority="29"/>
    <w:lsdException w:name="List 4" w:semiHidden="0" w:uiPriority="29" w:unhideWhenUsed="0"/>
    <w:lsdException w:name="List 5" w:semiHidden="0" w:uiPriority="29" w:unhideWhenUsed="0"/>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Title" w:semiHidden="0" w:unhideWhenUsed="0"/>
    <w:lsdException w:name="List Continue" w:uiPriority="29"/>
    <w:lsdException w:name="List Continue 2" w:uiPriority="29"/>
    <w:lsdException w:name="List Continue 3" w:uiPriority="29"/>
    <w:lsdException w:name="List Continue 4" w:uiPriority="29"/>
    <w:lsdException w:name="List Continue 5" w:uiPriority="2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iPriority="33" w:unhideWhenUsed="0"/>
    <w:lsdException w:name="Emphasis" w:semiHidden="0" w:uiPriority="20" w:unhideWhenUsed="0" w:qFormat="1"/>
    <w:lsdException w:name="E-mail Signature"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uiPriority="17"/>
    <w:lsdException w:name="Table Grid" w:semiHidden="0" w:unhideWhenUsed="0"/>
    <w:lsdException w:name="Placeholder Text" w:uiPriority="99"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4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34" w:unhideWhenUsed="0"/>
    <w:lsdException w:name="Intense Emphasis" w:uiPriority="59" w:unhideWhenUsed="0"/>
    <w:lsdException w:name="Subtle Reference" w:uiPriority="41" w:unhideWhenUsed="0" w:qFormat="1"/>
    <w:lsdException w:name="Intense Reference" w:uiPriority="59" w:unhideWhenUsed="0" w:qFormat="1"/>
    <w:lsdException w:name="Book Title" w:semiHidden="0" w:uiPriority="33" w:unhideWhenUsed="0"/>
    <w:lsdException w:name="Bibliography" w:uiPriority="47"/>
    <w:lsdException w:name="TOC Heading" w:uiPriority="39"/>
  </w:latentStyles>
  <w:style w:type="paragraph" w:default="1" w:styleId="a">
    <w:name w:val="Normal"/>
    <w:qFormat/>
    <w:rsid w:val="003A70F1"/>
    <w:pPr>
      <w:widowControl w:val="0"/>
      <w:spacing w:line="240" w:lineRule="auto"/>
      <w:jc w:val="left"/>
    </w:pPr>
    <w:rPr>
      <w:rFonts w:ascii="Times New Roman" w:hAnsi="Times New Roman"/>
      <w:kern w:val="2"/>
      <w:sz w:val="24"/>
      <w:szCs w:val="24"/>
      <w:lang w:val="en-US" w:eastAsia="zh-TW"/>
    </w:rPr>
  </w:style>
  <w:style w:type="paragraph" w:styleId="1">
    <w:name w:val="heading 1"/>
    <w:basedOn w:val="Level1"/>
    <w:next w:val="Body2"/>
    <w:link w:val="10"/>
    <w:uiPriority w:val="4"/>
    <w:qFormat/>
    <w:rsid w:val="00002F65"/>
    <w:pPr>
      <w:keepNext/>
    </w:pPr>
    <w:rPr>
      <w:b/>
      <w:smallCaps/>
    </w:rPr>
  </w:style>
  <w:style w:type="paragraph" w:styleId="2">
    <w:name w:val="heading 2"/>
    <w:basedOn w:val="Level2"/>
    <w:next w:val="Body2"/>
    <w:link w:val="20"/>
    <w:uiPriority w:val="4"/>
    <w:qFormat/>
    <w:rsid w:val="00002F65"/>
    <w:pPr>
      <w:keepNext/>
    </w:pPr>
    <w:rPr>
      <w:b/>
    </w:rPr>
  </w:style>
  <w:style w:type="paragraph" w:styleId="3">
    <w:name w:val="heading 3"/>
    <w:basedOn w:val="Level3"/>
    <w:next w:val="Body3"/>
    <w:link w:val="30"/>
    <w:uiPriority w:val="4"/>
    <w:qFormat/>
    <w:rsid w:val="00002F65"/>
    <w:pPr>
      <w:keepNext/>
      <w:ind w:left="1418" w:hanging="709"/>
    </w:pPr>
    <w:rPr>
      <w:b/>
    </w:rPr>
  </w:style>
  <w:style w:type="paragraph" w:styleId="40">
    <w:name w:val="heading 4"/>
    <w:basedOn w:val="Level4"/>
    <w:next w:val="Body4"/>
    <w:link w:val="41"/>
    <w:uiPriority w:val="5"/>
    <w:semiHidden/>
    <w:qFormat/>
    <w:rsid w:val="00002F65"/>
    <w:pPr>
      <w:keepNext/>
      <w:numPr>
        <w:numId w:val="2"/>
      </w:numPr>
      <w:ind w:left="2127"/>
    </w:pPr>
    <w:rPr>
      <w:rFonts w:ascii="Arial Bold" w:hAnsi="Arial Bold"/>
      <w:b/>
    </w:rPr>
  </w:style>
  <w:style w:type="paragraph" w:styleId="5">
    <w:name w:val="heading 5"/>
    <w:basedOn w:val="a"/>
    <w:next w:val="a"/>
    <w:link w:val="50"/>
    <w:uiPriority w:val="5"/>
    <w:semiHidden/>
    <w:qFormat/>
    <w:rsid w:val="00791436"/>
    <w:pPr>
      <w:widowControl/>
      <w:spacing w:before="240" w:after="60" w:line="264" w:lineRule="auto"/>
      <w:jc w:val="both"/>
      <w:outlineLvl w:val="4"/>
    </w:pPr>
    <w:rPr>
      <w:rFonts w:ascii="Arial" w:eastAsia="Arial Unicode MS" w:hAnsi="Arial"/>
      <w:kern w:val="0"/>
      <w:sz w:val="22"/>
      <w:szCs w:val="21"/>
      <w:lang w:val="en-GB" w:eastAsia="en-GB"/>
    </w:rPr>
  </w:style>
  <w:style w:type="paragraph" w:styleId="6">
    <w:name w:val="heading 6"/>
    <w:basedOn w:val="a"/>
    <w:next w:val="a"/>
    <w:uiPriority w:val="16"/>
    <w:semiHidden/>
    <w:qFormat/>
    <w:rsid w:val="00791436"/>
    <w:pPr>
      <w:widowControl/>
      <w:spacing w:before="240" w:after="60" w:line="264" w:lineRule="auto"/>
      <w:jc w:val="both"/>
      <w:outlineLvl w:val="5"/>
    </w:pPr>
    <w:rPr>
      <w:rFonts w:eastAsia="Arial Unicode MS"/>
      <w:i/>
      <w:kern w:val="0"/>
      <w:sz w:val="22"/>
      <w:szCs w:val="21"/>
      <w:lang w:val="en-GB" w:eastAsia="en-GB"/>
    </w:rPr>
  </w:style>
  <w:style w:type="paragraph" w:styleId="7">
    <w:name w:val="heading 7"/>
    <w:basedOn w:val="a"/>
    <w:next w:val="a"/>
    <w:uiPriority w:val="16"/>
    <w:semiHidden/>
    <w:qFormat/>
    <w:rsid w:val="00791436"/>
    <w:pPr>
      <w:widowControl/>
      <w:spacing w:before="240" w:after="60" w:line="264" w:lineRule="auto"/>
      <w:jc w:val="both"/>
      <w:outlineLvl w:val="6"/>
    </w:pPr>
    <w:rPr>
      <w:rFonts w:ascii="Arial" w:eastAsia="Arial Unicode MS" w:hAnsi="Arial"/>
      <w:kern w:val="0"/>
      <w:sz w:val="20"/>
      <w:szCs w:val="21"/>
      <w:lang w:val="en-GB" w:eastAsia="en-GB"/>
    </w:rPr>
  </w:style>
  <w:style w:type="paragraph" w:styleId="8">
    <w:name w:val="heading 8"/>
    <w:basedOn w:val="a"/>
    <w:next w:val="a"/>
    <w:uiPriority w:val="16"/>
    <w:semiHidden/>
    <w:qFormat/>
    <w:rsid w:val="00791436"/>
    <w:pPr>
      <w:widowControl/>
      <w:spacing w:before="240" w:after="60" w:line="264" w:lineRule="auto"/>
      <w:jc w:val="both"/>
      <w:outlineLvl w:val="7"/>
    </w:pPr>
    <w:rPr>
      <w:rFonts w:ascii="Arial" w:eastAsia="Arial Unicode MS" w:hAnsi="Arial"/>
      <w:i/>
      <w:kern w:val="0"/>
      <w:sz w:val="20"/>
      <w:szCs w:val="21"/>
      <w:lang w:val="en-GB" w:eastAsia="en-GB"/>
    </w:rPr>
  </w:style>
  <w:style w:type="paragraph" w:styleId="9">
    <w:name w:val="heading 9"/>
    <w:basedOn w:val="a"/>
    <w:next w:val="a"/>
    <w:uiPriority w:val="16"/>
    <w:semiHidden/>
    <w:qFormat/>
    <w:rsid w:val="00791436"/>
    <w:pPr>
      <w:widowControl/>
      <w:spacing w:before="240" w:after="60" w:line="264" w:lineRule="auto"/>
      <w:jc w:val="both"/>
      <w:outlineLvl w:val="8"/>
    </w:pPr>
    <w:rPr>
      <w:rFonts w:ascii="Arial" w:eastAsia="Arial Unicode MS" w:hAnsi="Arial"/>
      <w:b/>
      <w:i/>
      <w:kern w:val="0"/>
      <w:sz w:val="18"/>
      <w:szCs w:val="21"/>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rsid w:val="00791436"/>
    <w:pPr>
      <w:widowControl/>
      <w:spacing w:after="210" w:line="264" w:lineRule="auto"/>
      <w:jc w:val="both"/>
    </w:pPr>
    <w:rPr>
      <w:rFonts w:ascii="Arial" w:eastAsia="Arial Unicode MS" w:hAnsi="Arial"/>
      <w:kern w:val="0"/>
      <w:sz w:val="21"/>
      <w:szCs w:val="21"/>
      <w:lang w:val="en-GB" w:eastAsia="en-GB"/>
    </w:rPr>
  </w:style>
  <w:style w:type="paragraph" w:customStyle="1" w:styleId="Body1">
    <w:name w:val="Body 1"/>
    <w:basedOn w:val="Body"/>
    <w:link w:val="Body1Char"/>
    <w:qFormat/>
    <w:rsid w:val="00791436"/>
  </w:style>
  <w:style w:type="paragraph" w:customStyle="1" w:styleId="Body2">
    <w:name w:val="Body 2"/>
    <w:basedOn w:val="Body1"/>
    <w:link w:val="Body2Char"/>
    <w:qFormat/>
    <w:rsid w:val="00791436"/>
    <w:pPr>
      <w:ind w:left="709"/>
    </w:pPr>
  </w:style>
  <w:style w:type="paragraph" w:customStyle="1" w:styleId="Body3">
    <w:name w:val="Body 3"/>
    <w:basedOn w:val="Body2"/>
    <w:link w:val="Body3Char"/>
    <w:qFormat/>
    <w:rsid w:val="00791436"/>
    <w:pPr>
      <w:ind w:left="1418"/>
    </w:pPr>
  </w:style>
  <w:style w:type="paragraph" w:customStyle="1" w:styleId="Body4">
    <w:name w:val="Body 4"/>
    <w:basedOn w:val="Body3"/>
    <w:link w:val="Body4Char"/>
    <w:qFormat/>
    <w:rsid w:val="00791436"/>
    <w:pPr>
      <w:ind w:left="2126"/>
    </w:pPr>
  </w:style>
  <w:style w:type="paragraph" w:customStyle="1" w:styleId="Body5">
    <w:name w:val="Body 5"/>
    <w:basedOn w:val="Body4"/>
    <w:link w:val="Body5Char"/>
    <w:qFormat/>
    <w:rsid w:val="00791436"/>
    <w:pPr>
      <w:ind w:left="2835"/>
    </w:pPr>
  </w:style>
  <w:style w:type="character" w:customStyle="1" w:styleId="BoldText">
    <w:name w:val="BoldText"/>
    <w:basedOn w:val="a0"/>
    <w:uiPriority w:val="15"/>
    <w:qFormat/>
    <w:rsid w:val="00791436"/>
    <w:rPr>
      <w:b/>
    </w:rPr>
  </w:style>
  <w:style w:type="paragraph" w:styleId="a3">
    <w:name w:val="footer"/>
    <w:basedOn w:val="a"/>
    <w:link w:val="a4"/>
    <w:uiPriority w:val="13"/>
    <w:unhideWhenUsed/>
    <w:rsid w:val="00791436"/>
    <w:pPr>
      <w:widowControl/>
      <w:tabs>
        <w:tab w:val="center" w:pos="4536"/>
        <w:tab w:val="right" w:pos="9072"/>
      </w:tabs>
      <w:spacing w:line="264" w:lineRule="auto"/>
    </w:pPr>
    <w:rPr>
      <w:rFonts w:ascii="Arial" w:eastAsia="Arial Unicode MS" w:hAnsi="Arial"/>
      <w:kern w:val="0"/>
      <w:sz w:val="16"/>
      <w:szCs w:val="21"/>
      <w:lang w:val="en-GB" w:eastAsia="en-GB"/>
    </w:rPr>
  </w:style>
  <w:style w:type="character" w:styleId="a5">
    <w:name w:val="footnote reference"/>
    <w:basedOn w:val="a0"/>
    <w:uiPriority w:val="17"/>
    <w:unhideWhenUsed/>
    <w:rsid w:val="00791436"/>
    <w:rPr>
      <w:vertAlign w:val="superscript"/>
    </w:rPr>
  </w:style>
  <w:style w:type="paragraph" w:styleId="a6">
    <w:name w:val="footnote text"/>
    <w:basedOn w:val="a"/>
    <w:uiPriority w:val="17"/>
    <w:unhideWhenUsed/>
    <w:rsid w:val="00791436"/>
    <w:pPr>
      <w:widowControl/>
      <w:tabs>
        <w:tab w:val="left" w:pos="720"/>
      </w:tabs>
      <w:spacing w:line="264" w:lineRule="auto"/>
      <w:ind w:left="720" w:hanging="720"/>
      <w:jc w:val="both"/>
    </w:pPr>
    <w:rPr>
      <w:rFonts w:ascii="Arial" w:eastAsia="Arial Unicode MS" w:hAnsi="Arial"/>
      <w:kern w:val="0"/>
      <w:sz w:val="16"/>
      <w:szCs w:val="21"/>
      <w:lang w:val="en-GB" w:eastAsia="en-GB"/>
    </w:rPr>
  </w:style>
  <w:style w:type="paragraph" w:styleId="a7">
    <w:name w:val="header"/>
    <w:basedOn w:val="a"/>
    <w:link w:val="a8"/>
    <w:uiPriority w:val="13"/>
    <w:unhideWhenUsed/>
    <w:rsid w:val="00791436"/>
    <w:pPr>
      <w:widowControl/>
      <w:tabs>
        <w:tab w:val="center" w:pos="4536"/>
        <w:tab w:val="right" w:pos="9072"/>
      </w:tabs>
      <w:spacing w:line="264" w:lineRule="auto"/>
      <w:jc w:val="both"/>
    </w:pPr>
    <w:rPr>
      <w:rFonts w:ascii="Arial" w:eastAsia="Arial Unicode MS" w:hAnsi="Arial"/>
      <w:kern w:val="0"/>
      <w:sz w:val="21"/>
      <w:szCs w:val="21"/>
      <w:lang w:val="en-GB" w:eastAsia="en-GB"/>
    </w:rPr>
  </w:style>
  <w:style w:type="character" w:customStyle="1" w:styleId="Heading1Text">
    <w:name w:val="Heading 1 Text"/>
    <w:basedOn w:val="BoldText"/>
    <w:uiPriority w:val="14"/>
    <w:qFormat/>
    <w:rsid w:val="00791436"/>
    <w:rPr>
      <w:b/>
      <w:smallCaps/>
    </w:rPr>
  </w:style>
  <w:style w:type="character" w:customStyle="1" w:styleId="Heading2Text">
    <w:name w:val="Heading 2 Text"/>
    <w:basedOn w:val="BoldText"/>
    <w:uiPriority w:val="14"/>
    <w:semiHidden/>
    <w:rsid w:val="00791436"/>
    <w:rPr>
      <w:b/>
    </w:rPr>
  </w:style>
  <w:style w:type="character" w:customStyle="1" w:styleId="Heading3Text">
    <w:name w:val="Heading 3 Text"/>
    <w:basedOn w:val="Heading2Text"/>
    <w:uiPriority w:val="14"/>
    <w:semiHidden/>
    <w:rsid w:val="00791436"/>
    <w:rPr>
      <w:b/>
    </w:rPr>
  </w:style>
  <w:style w:type="character" w:customStyle="1" w:styleId="Heading4Text">
    <w:name w:val="Heading 4 Text"/>
    <w:basedOn w:val="Heading3Text"/>
    <w:uiPriority w:val="14"/>
    <w:semiHidden/>
    <w:rsid w:val="00791436"/>
    <w:rPr>
      <w:b/>
    </w:rPr>
  </w:style>
  <w:style w:type="paragraph" w:customStyle="1" w:styleId="Level1">
    <w:name w:val="Level 1"/>
    <w:basedOn w:val="Body1"/>
    <w:next w:val="Body2"/>
    <w:link w:val="Level1Char"/>
    <w:uiPriority w:val="6"/>
    <w:qFormat/>
    <w:rsid w:val="00791436"/>
    <w:pPr>
      <w:numPr>
        <w:numId w:val="1"/>
      </w:numPr>
      <w:outlineLvl w:val="0"/>
    </w:pPr>
  </w:style>
  <w:style w:type="paragraph" w:customStyle="1" w:styleId="Level2">
    <w:name w:val="Level 2"/>
    <w:basedOn w:val="Body2"/>
    <w:next w:val="Body2"/>
    <w:link w:val="Level2Char"/>
    <w:uiPriority w:val="6"/>
    <w:qFormat/>
    <w:rsid w:val="00791436"/>
    <w:pPr>
      <w:numPr>
        <w:ilvl w:val="1"/>
        <w:numId w:val="1"/>
      </w:numPr>
      <w:outlineLvl w:val="1"/>
    </w:pPr>
  </w:style>
  <w:style w:type="paragraph" w:customStyle="1" w:styleId="Level3">
    <w:name w:val="Level 3"/>
    <w:basedOn w:val="Body3"/>
    <w:next w:val="Body3"/>
    <w:link w:val="Level3Char"/>
    <w:uiPriority w:val="6"/>
    <w:qFormat/>
    <w:rsid w:val="00791436"/>
    <w:pPr>
      <w:ind w:left="0"/>
      <w:outlineLvl w:val="2"/>
    </w:pPr>
  </w:style>
  <w:style w:type="paragraph" w:customStyle="1" w:styleId="Level4">
    <w:name w:val="Level 4"/>
    <w:basedOn w:val="Body4"/>
    <w:next w:val="Body4"/>
    <w:link w:val="Level4Char"/>
    <w:uiPriority w:val="6"/>
    <w:qFormat/>
    <w:rsid w:val="00791436"/>
    <w:pPr>
      <w:numPr>
        <w:ilvl w:val="3"/>
        <w:numId w:val="1"/>
      </w:numPr>
      <w:outlineLvl w:val="3"/>
    </w:pPr>
  </w:style>
  <w:style w:type="paragraph" w:customStyle="1" w:styleId="Level5">
    <w:name w:val="Level 5"/>
    <w:basedOn w:val="Body5"/>
    <w:next w:val="Body5"/>
    <w:link w:val="Level5Char"/>
    <w:uiPriority w:val="6"/>
    <w:qFormat/>
    <w:rsid w:val="00791436"/>
    <w:pPr>
      <w:numPr>
        <w:ilvl w:val="4"/>
        <w:numId w:val="1"/>
      </w:numPr>
      <w:outlineLvl w:val="4"/>
    </w:pPr>
  </w:style>
  <w:style w:type="paragraph" w:styleId="1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21">
    <w:name w:val="toc 2"/>
    <w:basedOn w:val="11"/>
    <w:uiPriority w:val="39"/>
    <w:semiHidden/>
    <w:rsid w:val="00547D7B"/>
    <w:pPr>
      <w:tabs>
        <w:tab w:val="left" w:pos="1418"/>
      </w:tabs>
      <w:ind w:left="1418"/>
    </w:pPr>
    <w:rPr>
      <w:smallCaps w:val="0"/>
    </w:rPr>
  </w:style>
  <w:style w:type="paragraph" w:styleId="31">
    <w:name w:val="toc 3"/>
    <w:basedOn w:val="21"/>
    <w:uiPriority w:val="39"/>
    <w:semiHidden/>
    <w:rsid w:val="009B2F07"/>
    <w:pPr>
      <w:ind w:left="2127"/>
    </w:pPr>
  </w:style>
  <w:style w:type="paragraph" w:styleId="4">
    <w:name w:val="toc 4"/>
    <w:basedOn w:val="a"/>
    <w:next w:val="a"/>
    <w:uiPriority w:val="39"/>
    <w:semiHidden/>
    <w:rsid w:val="008C77D5"/>
    <w:pPr>
      <w:widowControl/>
      <w:numPr>
        <w:numId w:val="16"/>
      </w:numPr>
      <w:tabs>
        <w:tab w:val="left" w:pos="0"/>
        <w:tab w:val="left" w:pos="709"/>
        <w:tab w:val="right" w:pos="9072"/>
      </w:tabs>
      <w:spacing w:after="120" w:line="264" w:lineRule="auto"/>
      <w:ind w:left="709" w:hanging="709"/>
    </w:pPr>
    <w:rPr>
      <w:rFonts w:ascii="Arial" w:eastAsia="Arial Unicode MS" w:hAnsi="Arial"/>
      <w:b/>
      <w:smallCaps/>
      <w:kern w:val="0"/>
      <w:sz w:val="21"/>
      <w:szCs w:val="21"/>
      <w:lang w:val="en-GB" w:eastAsia="en-GB"/>
    </w:rPr>
  </w:style>
  <w:style w:type="paragraph" w:styleId="a9">
    <w:name w:val="Block Text"/>
    <w:basedOn w:val="a"/>
    <w:uiPriority w:val="17"/>
    <w:semiHidden/>
    <w:rsid w:val="00791436"/>
    <w:pPr>
      <w:widowControl/>
      <w:spacing w:after="120" w:line="264" w:lineRule="auto"/>
      <w:ind w:left="1440" w:right="1440"/>
      <w:jc w:val="both"/>
    </w:pPr>
    <w:rPr>
      <w:rFonts w:ascii="Arial" w:eastAsia="Arial Unicode MS" w:hAnsi="Arial"/>
      <w:kern w:val="0"/>
      <w:sz w:val="21"/>
      <w:szCs w:val="21"/>
      <w:lang w:val="en-GB" w:eastAsia="en-GB"/>
    </w:rPr>
  </w:style>
  <w:style w:type="paragraph" w:styleId="aa">
    <w:name w:val="Body Text"/>
    <w:basedOn w:val="a"/>
    <w:uiPriority w:val="17"/>
    <w:semiHidden/>
    <w:rsid w:val="00791436"/>
    <w:pPr>
      <w:widowControl/>
      <w:spacing w:after="120" w:line="264" w:lineRule="auto"/>
      <w:jc w:val="both"/>
    </w:pPr>
    <w:rPr>
      <w:rFonts w:ascii="Arial" w:eastAsia="Arial Unicode MS" w:hAnsi="Arial"/>
      <w:kern w:val="0"/>
      <w:sz w:val="21"/>
      <w:szCs w:val="21"/>
      <w:lang w:val="en-GB" w:eastAsia="en-GB"/>
    </w:rPr>
  </w:style>
  <w:style w:type="character" w:customStyle="1" w:styleId="BoldItalicText">
    <w:name w:val="BoldItalicText"/>
    <w:basedOn w:val="a0"/>
    <w:uiPriority w:val="17"/>
    <w:semiHidden/>
    <w:rsid w:val="00791436"/>
    <w:rPr>
      <w:b/>
      <w:i/>
    </w:rPr>
  </w:style>
  <w:style w:type="character" w:customStyle="1" w:styleId="ItalicText">
    <w:name w:val="ItalicText"/>
    <w:basedOn w:val="a0"/>
    <w:uiPriority w:val="15"/>
    <w:qFormat/>
    <w:rsid w:val="00791436"/>
    <w:rPr>
      <w:i/>
    </w:rPr>
  </w:style>
  <w:style w:type="character" w:customStyle="1" w:styleId="BoldUnderlinedText">
    <w:name w:val="BoldUnderlinedText"/>
    <w:basedOn w:val="a0"/>
    <w:uiPriority w:val="17"/>
    <w:semiHidden/>
    <w:rsid w:val="00791436"/>
    <w:rPr>
      <w:b/>
      <w:u w:val="single"/>
    </w:rPr>
  </w:style>
  <w:style w:type="character" w:customStyle="1" w:styleId="UnderlinedText">
    <w:name w:val="UnderlinedText"/>
    <w:basedOn w:val="a0"/>
    <w:uiPriority w:val="15"/>
    <w:rsid w:val="00791436"/>
    <w:rPr>
      <w:u w:val="single"/>
    </w:rPr>
  </w:style>
  <w:style w:type="paragraph" w:styleId="22">
    <w:name w:val="Body Text 2"/>
    <w:basedOn w:val="a"/>
    <w:uiPriority w:val="17"/>
    <w:semiHidden/>
    <w:rsid w:val="00791436"/>
    <w:pPr>
      <w:widowControl/>
      <w:spacing w:after="120" w:line="480" w:lineRule="auto"/>
      <w:jc w:val="both"/>
    </w:pPr>
    <w:rPr>
      <w:rFonts w:ascii="Arial" w:eastAsia="Arial Unicode MS" w:hAnsi="Arial"/>
      <w:kern w:val="0"/>
      <w:sz w:val="21"/>
      <w:szCs w:val="21"/>
      <w:lang w:val="en-GB" w:eastAsia="en-GB"/>
    </w:rPr>
  </w:style>
  <w:style w:type="paragraph" w:styleId="32">
    <w:name w:val="Body Text 3"/>
    <w:basedOn w:val="a"/>
    <w:uiPriority w:val="17"/>
    <w:semiHidden/>
    <w:rsid w:val="00791436"/>
    <w:pPr>
      <w:widowControl/>
      <w:spacing w:after="120" w:line="264" w:lineRule="auto"/>
      <w:jc w:val="both"/>
    </w:pPr>
    <w:rPr>
      <w:rFonts w:ascii="Arial" w:eastAsia="Arial Unicode MS" w:hAnsi="Arial"/>
      <w:kern w:val="0"/>
      <w:sz w:val="16"/>
      <w:szCs w:val="21"/>
      <w:lang w:val="en-GB" w:eastAsia="en-GB"/>
    </w:rPr>
  </w:style>
  <w:style w:type="paragraph" w:styleId="ab">
    <w:name w:val="Body Text First Indent"/>
    <w:basedOn w:val="aa"/>
    <w:uiPriority w:val="17"/>
    <w:semiHidden/>
    <w:rsid w:val="00791436"/>
    <w:pPr>
      <w:ind w:firstLine="210"/>
    </w:pPr>
  </w:style>
  <w:style w:type="paragraph" w:styleId="ac">
    <w:name w:val="Body Text Indent"/>
    <w:basedOn w:val="a"/>
    <w:uiPriority w:val="17"/>
    <w:semiHidden/>
    <w:rsid w:val="00791436"/>
    <w:pPr>
      <w:widowControl/>
      <w:spacing w:after="120" w:line="264" w:lineRule="auto"/>
      <w:ind w:left="283"/>
      <w:jc w:val="both"/>
    </w:pPr>
    <w:rPr>
      <w:rFonts w:ascii="Arial" w:eastAsia="Arial Unicode MS" w:hAnsi="Arial"/>
      <w:kern w:val="0"/>
      <w:sz w:val="21"/>
      <w:szCs w:val="21"/>
      <w:lang w:val="en-GB" w:eastAsia="en-GB"/>
    </w:rPr>
  </w:style>
  <w:style w:type="paragraph" w:styleId="23">
    <w:name w:val="Body Text First Indent 2"/>
    <w:basedOn w:val="ac"/>
    <w:uiPriority w:val="17"/>
    <w:semiHidden/>
    <w:rsid w:val="00791436"/>
    <w:pPr>
      <w:ind w:firstLine="210"/>
    </w:pPr>
  </w:style>
  <w:style w:type="paragraph" w:styleId="24">
    <w:name w:val="Body Text Indent 2"/>
    <w:basedOn w:val="a"/>
    <w:uiPriority w:val="17"/>
    <w:semiHidden/>
    <w:rsid w:val="00791436"/>
    <w:pPr>
      <w:widowControl/>
      <w:spacing w:after="120" w:line="480" w:lineRule="auto"/>
      <w:ind w:left="283"/>
      <w:jc w:val="both"/>
    </w:pPr>
    <w:rPr>
      <w:rFonts w:ascii="Arial" w:eastAsia="Arial Unicode MS" w:hAnsi="Arial"/>
      <w:kern w:val="0"/>
      <w:sz w:val="21"/>
      <w:szCs w:val="21"/>
      <w:lang w:val="en-GB" w:eastAsia="en-GB"/>
    </w:rPr>
  </w:style>
  <w:style w:type="paragraph" w:styleId="33">
    <w:name w:val="Body Text Indent 3"/>
    <w:basedOn w:val="a"/>
    <w:uiPriority w:val="17"/>
    <w:semiHidden/>
    <w:rsid w:val="00791436"/>
    <w:pPr>
      <w:widowControl/>
      <w:spacing w:after="120" w:line="264" w:lineRule="auto"/>
      <w:ind w:left="283"/>
      <w:jc w:val="both"/>
    </w:pPr>
    <w:rPr>
      <w:rFonts w:ascii="Arial" w:eastAsia="Arial Unicode MS" w:hAnsi="Arial"/>
      <w:kern w:val="0"/>
      <w:sz w:val="16"/>
      <w:szCs w:val="21"/>
      <w:lang w:val="en-GB" w:eastAsia="en-GB"/>
    </w:rPr>
  </w:style>
  <w:style w:type="paragraph" w:styleId="ad">
    <w:name w:val="caption"/>
    <w:basedOn w:val="a"/>
    <w:next w:val="a"/>
    <w:uiPriority w:val="17"/>
    <w:unhideWhenUsed/>
    <w:rsid w:val="00791436"/>
    <w:pPr>
      <w:widowControl/>
      <w:spacing w:before="120" w:after="120" w:line="264" w:lineRule="auto"/>
      <w:jc w:val="both"/>
    </w:pPr>
    <w:rPr>
      <w:rFonts w:ascii="Arial" w:eastAsia="Arial Unicode MS" w:hAnsi="Arial"/>
      <w:b/>
      <w:kern w:val="0"/>
      <w:sz w:val="21"/>
      <w:szCs w:val="21"/>
      <w:lang w:val="en-GB" w:eastAsia="en-GB"/>
    </w:rPr>
  </w:style>
  <w:style w:type="paragraph" w:styleId="ae">
    <w:name w:val="Closing"/>
    <w:basedOn w:val="a"/>
    <w:uiPriority w:val="17"/>
    <w:semiHidden/>
    <w:rsid w:val="00791436"/>
    <w:pPr>
      <w:widowControl/>
      <w:spacing w:line="264" w:lineRule="auto"/>
      <w:ind w:left="4252"/>
      <w:jc w:val="both"/>
    </w:pPr>
    <w:rPr>
      <w:rFonts w:ascii="Arial" w:eastAsia="Arial Unicode MS" w:hAnsi="Arial"/>
      <w:kern w:val="0"/>
      <w:sz w:val="21"/>
      <w:szCs w:val="21"/>
      <w:lang w:val="en-GB" w:eastAsia="en-GB"/>
    </w:rPr>
  </w:style>
  <w:style w:type="character" w:styleId="af">
    <w:name w:val="annotation reference"/>
    <w:basedOn w:val="a0"/>
    <w:uiPriority w:val="17"/>
    <w:semiHidden/>
    <w:rsid w:val="00791436"/>
    <w:rPr>
      <w:sz w:val="16"/>
    </w:rPr>
  </w:style>
  <w:style w:type="paragraph" w:styleId="af0">
    <w:name w:val="annotation text"/>
    <w:basedOn w:val="a"/>
    <w:link w:val="af1"/>
    <w:uiPriority w:val="17"/>
    <w:semiHidden/>
    <w:rsid w:val="00791436"/>
    <w:pPr>
      <w:widowControl/>
      <w:spacing w:line="264" w:lineRule="auto"/>
      <w:jc w:val="both"/>
    </w:pPr>
    <w:rPr>
      <w:rFonts w:ascii="Arial" w:eastAsia="Arial Unicode MS" w:hAnsi="Arial"/>
      <w:kern w:val="0"/>
      <w:sz w:val="20"/>
      <w:szCs w:val="21"/>
      <w:lang w:val="en-GB" w:eastAsia="en-GB"/>
    </w:rPr>
  </w:style>
  <w:style w:type="paragraph" w:styleId="af2">
    <w:name w:val="Date"/>
    <w:basedOn w:val="a"/>
    <w:next w:val="a"/>
    <w:uiPriority w:val="17"/>
    <w:semiHidden/>
    <w:rsid w:val="00791436"/>
    <w:pPr>
      <w:widowControl/>
      <w:spacing w:line="264" w:lineRule="auto"/>
      <w:jc w:val="both"/>
    </w:pPr>
    <w:rPr>
      <w:rFonts w:ascii="Arial" w:eastAsia="Arial Unicode MS" w:hAnsi="Arial"/>
      <w:kern w:val="0"/>
      <w:sz w:val="21"/>
      <w:szCs w:val="21"/>
      <w:lang w:val="en-GB" w:eastAsia="en-GB"/>
    </w:rPr>
  </w:style>
  <w:style w:type="paragraph" w:styleId="af3">
    <w:name w:val="Document Map"/>
    <w:basedOn w:val="a"/>
    <w:uiPriority w:val="17"/>
    <w:semiHidden/>
    <w:rsid w:val="00791436"/>
    <w:pPr>
      <w:widowControl/>
      <w:shd w:val="clear" w:color="auto" w:fill="000080"/>
      <w:spacing w:line="264" w:lineRule="auto"/>
      <w:jc w:val="both"/>
    </w:pPr>
    <w:rPr>
      <w:rFonts w:ascii="Tahoma" w:eastAsia="Arial Unicode MS" w:hAnsi="Tahoma"/>
      <w:kern w:val="0"/>
      <w:sz w:val="21"/>
      <w:szCs w:val="21"/>
      <w:lang w:val="en-GB" w:eastAsia="en-GB"/>
    </w:rPr>
  </w:style>
  <w:style w:type="character" w:styleId="af4">
    <w:name w:val="Emphasis"/>
    <w:basedOn w:val="a0"/>
    <w:uiPriority w:val="20"/>
    <w:qFormat/>
    <w:rsid w:val="00E45680"/>
    <w:rPr>
      <w:b/>
      <w:i w:val="0"/>
    </w:rPr>
  </w:style>
  <w:style w:type="character" w:styleId="af5">
    <w:name w:val="endnote reference"/>
    <w:basedOn w:val="a0"/>
    <w:uiPriority w:val="17"/>
    <w:semiHidden/>
    <w:rsid w:val="00791436"/>
    <w:rPr>
      <w:vertAlign w:val="superscript"/>
    </w:rPr>
  </w:style>
  <w:style w:type="paragraph" w:styleId="af6">
    <w:name w:val="endnote text"/>
    <w:basedOn w:val="a"/>
    <w:uiPriority w:val="17"/>
    <w:semiHidden/>
    <w:rsid w:val="00791436"/>
    <w:pPr>
      <w:widowControl/>
      <w:spacing w:line="264" w:lineRule="auto"/>
      <w:jc w:val="both"/>
    </w:pPr>
    <w:rPr>
      <w:rFonts w:ascii="Arial" w:eastAsia="Arial Unicode MS" w:hAnsi="Arial"/>
      <w:kern w:val="0"/>
      <w:sz w:val="20"/>
      <w:szCs w:val="21"/>
      <w:lang w:val="en-GB" w:eastAsia="en-GB"/>
    </w:rPr>
  </w:style>
  <w:style w:type="paragraph" w:styleId="af7">
    <w:name w:val="envelope address"/>
    <w:basedOn w:val="a"/>
    <w:uiPriority w:val="17"/>
    <w:semiHidden/>
    <w:rsid w:val="00791436"/>
    <w:pPr>
      <w:framePr w:w="7920" w:h="1980" w:hRule="exact" w:hSpace="180" w:wrap="auto" w:hAnchor="page" w:xAlign="center" w:yAlign="bottom"/>
      <w:widowControl/>
      <w:spacing w:line="264" w:lineRule="auto"/>
      <w:ind w:left="2880"/>
      <w:jc w:val="both"/>
    </w:pPr>
    <w:rPr>
      <w:rFonts w:ascii="Arial" w:eastAsia="Arial Unicode MS" w:hAnsi="Arial"/>
      <w:kern w:val="0"/>
      <w:szCs w:val="21"/>
      <w:lang w:val="en-GB" w:eastAsia="en-GB"/>
    </w:rPr>
  </w:style>
  <w:style w:type="paragraph" w:styleId="af8">
    <w:name w:val="envelope return"/>
    <w:basedOn w:val="a"/>
    <w:uiPriority w:val="17"/>
    <w:semiHidden/>
    <w:rsid w:val="00791436"/>
    <w:pPr>
      <w:widowControl/>
      <w:spacing w:line="264" w:lineRule="auto"/>
      <w:jc w:val="both"/>
    </w:pPr>
    <w:rPr>
      <w:rFonts w:ascii="Arial" w:eastAsia="Arial Unicode MS" w:hAnsi="Arial"/>
      <w:kern w:val="0"/>
      <w:sz w:val="20"/>
      <w:szCs w:val="21"/>
      <w:lang w:val="en-GB" w:eastAsia="en-GB"/>
    </w:rPr>
  </w:style>
  <w:style w:type="character" w:styleId="af9">
    <w:name w:val="FollowedHyperlink"/>
    <w:basedOn w:val="a0"/>
    <w:uiPriority w:val="17"/>
    <w:unhideWhenUsed/>
    <w:rsid w:val="00791436"/>
    <w:rPr>
      <w:color w:val="800080"/>
      <w:u w:val="single"/>
    </w:rPr>
  </w:style>
  <w:style w:type="character" w:styleId="afa">
    <w:name w:val="Hyperlink"/>
    <w:basedOn w:val="a0"/>
    <w:uiPriority w:val="16"/>
    <w:rsid w:val="00791436"/>
    <w:rPr>
      <w:color w:val="0000FF"/>
      <w:u w:val="single"/>
    </w:rPr>
  </w:style>
  <w:style w:type="paragraph" w:styleId="12">
    <w:name w:val="index 1"/>
    <w:basedOn w:val="a"/>
    <w:next w:val="a"/>
    <w:autoRedefine/>
    <w:uiPriority w:val="17"/>
    <w:semiHidden/>
    <w:rsid w:val="00791436"/>
    <w:pPr>
      <w:widowControl/>
      <w:spacing w:line="264" w:lineRule="auto"/>
      <w:ind w:left="210" w:hanging="210"/>
      <w:jc w:val="both"/>
    </w:pPr>
    <w:rPr>
      <w:rFonts w:ascii="Arial" w:eastAsia="Arial Unicode MS" w:hAnsi="Arial"/>
      <w:kern w:val="0"/>
      <w:sz w:val="21"/>
      <w:szCs w:val="21"/>
      <w:lang w:val="en-GB" w:eastAsia="en-GB"/>
    </w:rPr>
  </w:style>
  <w:style w:type="paragraph" w:styleId="25">
    <w:name w:val="index 2"/>
    <w:basedOn w:val="a"/>
    <w:next w:val="a"/>
    <w:autoRedefine/>
    <w:uiPriority w:val="17"/>
    <w:semiHidden/>
    <w:rsid w:val="00791436"/>
    <w:pPr>
      <w:widowControl/>
      <w:spacing w:line="264" w:lineRule="auto"/>
      <w:ind w:left="420" w:hanging="210"/>
      <w:jc w:val="both"/>
    </w:pPr>
    <w:rPr>
      <w:rFonts w:ascii="Arial" w:eastAsia="Arial Unicode MS" w:hAnsi="Arial"/>
      <w:kern w:val="0"/>
      <w:sz w:val="21"/>
      <w:szCs w:val="21"/>
      <w:lang w:val="en-GB" w:eastAsia="en-GB"/>
    </w:rPr>
  </w:style>
  <w:style w:type="paragraph" w:styleId="34">
    <w:name w:val="index 3"/>
    <w:basedOn w:val="a"/>
    <w:next w:val="a"/>
    <w:autoRedefine/>
    <w:uiPriority w:val="17"/>
    <w:semiHidden/>
    <w:rsid w:val="00791436"/>
    <w:pPr>
      <w:widowControl/>
      <w:spacing w:line="264" w:lineRule="auto"/>
      <w:ind w:left="630" w:hanging="210"/>
      <w:jc w:val="both"/>
    </w:pPr>
    <w:rPr>
      <w:rFonts w:ascii="Arial" w:eastAsia="Arial Unicode MS" w:hAnsi="Arial"/>
      <w:kern w:val="0"/>
      <w:sz w:val="21"/>
      <w:szCs w:val="21"/>
      <w:lang w:val="en-GB" w:eastAsia="en-GB"/>
    </w:rPr>
  </w:style>
  <w:style w:type="paragraph" w:styleId="42">
    <w:name w:val="index 4"/>
    <w:basedOn w:val="a"/>
    <w:next w:val="a"/>
    <w:autoRedefine/>
    <w:uiPriority w:val="17"/>
    <w:semiHidden/>
    <w:rsid w:val="00791436"/>
    <w:pPr>
      <w:widowControl/>
      <w:spacing w:line="264" w:lineRule="auto"/>
      <w:ind w:left="840" w:hanging="210"/>
      <w:jc w:val="both"/>
    </w:pPr>
    <w:rPr>
      <w:rFonts w:ascii="Arial" w:eastAsia="Arial Unicode MS" w:hAnsi="Arial"/>
      <w:kern w:val="0"/>
      <w:sz w:val="21"/>
      <w:szCs w:val="21"/>
      <w:lang w:val="en-GB" w:eastAsia="en-GB"/>
    </w:rPr>
  </w:style>
  <w:style w:type="paragraph" w:styleId="51">
    <w:name w:val="index 5"/>
    <w:basedOn w:val="a"/>
    <w:next w:val="a"/>
    <w:autoRedefine/>
    <w:uiPriority w:val="17"/>
    <w:semiHidden/>
    <w:rsid w:val="00791436"/>
    <w:pPr>
      <w:widowControl/>
      <w:spacing w:line="264" w:lineRule="auto"/>
      <w:ind w:left="1050" w:hanging="210"/>
      <w:jc w:val="both"/>
    </w:pPr>
    <w:rPr>
      <w:rFonts w:ascii="Arial" w:eastAsia="Arial Unicode MS" w:hAnsi="Arial"/>
      <w:kern w:val="0"/>
      <w:sz w:val="21"/>
      <w:szCs w:val="21"/>
      <w:lang w:val="en-GB" w:eastAsia="en-GB"/>
    </w:rPr>
  </w:style>
  <w:style w:type="paragraph" w:styleId="60">
    <w:name w:val="index 6"/>
    <w:basedOn w:val="a"/>
    <w:next w:val="a"/>
    <w:autoRedefine/>
    <w:uiPriority w:val="17"/>
    <w:semiHidden/>
    <w:rsid w:val="00791436"/>
    <w:pPr>
      <w:widowControl/>
      <w:spacing w:line="264" w:lineRule="auto"/>
      <w:ind w:left="1260" w:hanging="210"/>
      <w:jc w:val="both"/>
    </w:pPr>
    <w:rPr>
      <w:rFonts w:ascii="Arial" w:eastAsia="Arial Unicode MS" w:hAnsi="Arial"/>
      <w:kern w:val="0"/>
      <w:sz w:val="21"/>
      <w:szCs w:val="21"/>
      <w:lang w:val="en-GB" w:eastAsia="en-GB"/>
    </w:rPr>
  </w:style>
  <w:style w:type="paragraph" w:styleId="70">
    <w:name w:val="index 7"/>
    <w:basedOn w:val="a"/>
    <w:next w:val="a"/>
    <w:autoRedefine/>
    <w:uiPriority w:val="17"/>
    <w:semiHidden/>
    <w:rsid w:val="00791436"/>
    <w:pPr>
      <w:widowControl/>
      <w:spacing w:line="264" w:lineRule="auto"/>
      <w:ind w:left="1470" w:hanging="210"/>
      <w:jc w:val="both"/>
    </w:pPr>
    <w:rPr>
      <w:rFonts w:ascii="Arial" w:eastAsia="Arial Unicode MS" w:hAnsi="Arial"/>
      <w:kern w:val="0"/>
      <w:sz w:val="21"/>
      <w:szCs w:val="21"/>
      <w:lang w:val="en-GB" w:eastAsia="en-GB"/>
    </w:rPr>
  </w:style>
  <w:style w:type="paragraph" w:styleId="80">
    <w:name w:val="index 8"/>
    <w:basedOn w:val="a"/>
    <w:next w:val="a"/>
    <w:autoRedefine/>
    <w:uiPriority w:val="17"/>
    <w:semiHidden/>
    <w:rsid w:val="00791436"/>
    <w:pPr>
      <w:widowControl/>
      <w:spacing w:line="264" w:lineRule="auto"/>
      <w:ind w:left="1680" w:hanging="210"/>
      <w:jc w:val="both"/>
    </w:pPr>
    <w:rPr>
      <w:rFonts w:ascii="Arial" w:eastAsia="Arial Unicode MS" w:hAnsi="Arial"/>
      <w:kern w:val="0"/>
      <w:sz w:val="21"/>
      <w:szCs w:val="21"/>
      <w:lang w:val="en-GB" w:eastAsia="en-GB"/>
    </w:rPr>
  </w:style>
  <w:style w:type="paragraph" w:styleId="90">
    <w:name w:val="index 9"/>
    <w:basedOn w:val="a"/>
    <w:next w:val="a"/>
    <w:autoRedefine/>
    <w:uiPriority w:val="17"/>
    <w:semiHidden/>
    <w:rsid w:val="00791436"/>
    <w:pPr>
      <w:widowControl/>
      <w:spacing w:line="264" w:lineRule="auto"/>
      <w:ind w:left="1890" w:hanging="210"/>
      <w:jc w:val="both"/>
    </w:pPr>
    <w:rPr>
      <w:rFonts w:ascii="Arial" w:eastAsia="Arial Unicode MS" w:hAnsi="Arial"/>
      <w:kern w:val="0"/>
      <w:sz w:val="21"/>
      <w:szCs w:val="21"/>
      <w:lang w:val="en-GB" w:eastAsia="en-GB"/>
    </w:rPr>
  </w:style>
  <w:style w:type="paragraph" w:styleId="afb">
    <w:name w:val="index heading"/>
    <w:basedOn w:val="a"/>
    <w:next w:val="12"/>
    <w:uiPriority w:val="17"/>
    <w:semiHidden/>
    <w:rsid w:val="00791436"/>
    <w:pPr>
      <w:widowControl/>
      <w:spacing w:line="264" w:lineRule="auto"/>
      <w:jc w:val="both"/>
    </w:pPr>
    <w:rPr>
      <w:rFonts w:ascii="Arial" w:eastAsia="Arial Unicode MS" w:hAnsi="Arial"/>
      <w:b/>
      <w:kern w:val="0"/>
      <w:sz w:val="21"/>
      <w:szCs w:val="21"/>
      <w:lang w:val="en-GB" w:eastAsia="en-GB"/>
    </w:rPr>
  </w:style>
  <w:style w:type="character" w:styleId="afc">
    <w:name w:val="line number"/>
    <w:basedOn w:val="a0"/>
    <w:uiPriority w:val="17"/>
    <w:semiHidden/>
    <w:rsid w:val="00791436"/>
  </w:style>
  <w:style w:type="paragraph" w:styleId="afd">
    <w:name w:val="macro"/>
    <w:uiPriority w:val="17"/>
    <w:semiHidden/>
    <w:rsid w:val="007914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rsid w:val="00791436"/>
    <w:pPr>
      <w:widowControl/>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kern w:val="0"/>
      <w:szCs w:val="21"/>
      <w:lang w:val="en-GB" w:eastAsia="en-GB"/>
    </w:rPr>
  </w:style>
  <w:style w:type="paragraph" w:styleId="aff">
    <w:name w:val="Normal Indent"/>
    <w:basedOn w:val="a"/>
    <w:uiPriority w:val="29"/>
    <w:rsid w:val="00791436"/>
    <w:pPr>
      <w:widowControl/>
      <w:spacing w:line="264" w:lineRule="auto"/>
      <w:ind w:left="720"/>
      <w:jc w:val="both"/>
    </w:pPr>
    <w:rPr>
      <w:rFonts w:ascii="Arial" w:eastAsia="Arial Unicode MS" w:hAnsi="Arial"/>
      <w:kern w:val="0"/>
      <w:sz w:val="21"/>
      <w:szCs w:val="21"/>
      <w:lang w:val="en-GB" w:eastAsia="en-GB"/>
    </w:rPr>
  </w:style>
  <w:style w:type="paragraph" w:styleId="aff0">
    <w:name w:val="Note Heading"/>
    <w:basedOn w:val="a"/>
    <w:next w:val="a"/>
    <w:uiPriority w:val="17"/>
    <w:semiHidden/>
    <w:rsid w:val="00791436"/>
    <w:pPr>
      <w:widowControl/>
      <w:spacing w:line="264" w:lineRule="auto"/>
      <w:jc w:val="both"/>
    </w:pPr>
    <w:rPr>
      <w:rFonts w:ascii="Arial" w:eastAsia="Arial Unicode MS" w:hAnsi="Arial"/>
      <w:kern w:val="0"/>
      <w:sz w:val="21"/>
      <w:szCs w:val="21"/>
      <w:lang w:val="en-GB" w:eastAsia="en-GB"/>
    </w:rPr>
  </w:style>
  <w:style w:type="character" w:styleId="aff1">
    <w:name w:val="page number"/>
    <w:basedOn w:val="a0"/>
    <w:uiPriority w:val="17"/>
    <w:semiHidden/>
    <w:rsid w:val="00791436"/>
  </w:style>
  <w:style w:type="paragraph" w:styleId="aff2">
    <w:name w:val="Plain Text"/>
    <w:basedOn w:val="a"/>
    <w:uiPriority w:val="17"/>
    <w:semiHidden/>
    <w:rsid w:val="00791436"/>
    <w:pPr>
      <w:widowControl/>
      <w:spacing w:line="264" w:lineRule="auto"/>
      <w:jc w:val="both"/>
    </w:pPr>
    <w:rPr>
      <w:rFonts w:ascii="Courier New" w:eastAsia="Arial Unicode MS" w:hAnsi="Courier New"/>
      <w:kern w:val="0"/>
      <w:sz w:val="20"/>
      <w:szCs w:val="21"/>
      <w:lang w:val="en-GB" w:eastAsia="en-GB"/>
    </w:rPr>
  </w:style>
  <w:style w:type="paragraph" w:styleId="aff3">
    <w:name w:val="Salutation"/>
    <w:basedOn w:val="a"/>
    <w:next w:val="a"/>
    <w:uiPriority w:val="17"/>
    <w:semiHidden/>
    <w:rsid w:val="00791436"/>
    <w:pPr>
      <w:widowControl/>
      <w:spacing w:line="264" w:lineRule="auto"/>
      <w:jc w:val="both"/>
    </w:pPr>
    <w:rPr>
      <w:rFonts w:ascii="Arial" w:eastAsia="Arial Unicode MS" w:hAnsi="Arial"/>
      <w:kern w:val="0"/>
      <w:sz w:val="21"/>
      <w:szCs w:val="21"/>
      <w:lang w:val="en-GB" w:eastAsia="en-GB"/>
    </w:rPr>
  </w:style>
  <w:style w:type="paragraph" w:styleId="aff4">
    <w:name w:val="Signature"/>
    <w:basedOn w:val="a"/>
    <w:uiPriority w:val="17"/>
    <w:semiHidden/>
    <w:rsid w:val="00791436"/>
    <w:pPr>
      <w:widowControl/>
      <w:spacing w:line="264" w:lineRule="auto"/>
      <w:ind w:left="4252"/>
      <w:jc w:val="both"/>
    </w:pPr>
    <w:rPr>
      <w:rFonts w:ascii="Arial" w:eastAsia="Arial Unicode MS" w:hAnsi="Arial"/>
      <w:kern w:val="0"/>
      <w:sz w:val="21"/>
      <w:szCs w:val="21"/>
      <w:lang w:val="en-GB" w:eastAsia="en-GB"/>
    </w:rPr>
  </w:style>
  <w:style w:type="paragraph" w:customStyle="1" w:styleId="CentredSubheading">
    <w:name w:val="Centred Subheading"/>
    <w:basedOn w:val="Centred"/>
    <w:next w:val="Body1"/>
    <w:uiPriority w:val="13"/>
    <w:qFormat/>
    <w:rsid w:val="006E1EA1"/>
    <w:rPr>
      <w:b/>
    </w:rPr>
  </w:style>
  <w:style w:type="paragraph" w:styleId="aff5">
    <w:name w:val="table of authorities"/>
    <w:basedOn w:val="a"/>
    <w:next w:val="a"/>
    <w:uiPriority w:val="17"/>
    <w:semiHidden/>
    <w:rsid w:val="00791436"/>
    <w:pPr>
      <w:widowControl/>
      <w:spacing w:line="264" w:lineRule="auto"/>
      <w:ind w:left="210" w:hanging="210"/>
      <w:jc w:val="both"/>
    </w:pPr>
    <w:rPr>
      <w:rFonts w:ascii="Arial" w:eastAsia="Arial Unicode MS" w:hAnsi="Arial"/>
      <w:kern w:val="0"/>
      <w:sz w:val="21"/>
      <w:szCs w:val="21"/>
      <w:lang w:val="en-GB" w:eastAsia="en-GB"/>
    </w:rPr>
  </w:style>
  <w:style w:type="paragraph" w:styleId="aff6">
    <w:name w:val="table of figures"/>
    <w:basedOn w:val="a"/>
    <w:next w:val="a"/>
    <w:uiPriority w:val="17"/>
    <w:semiHidden/>
    <w:rsid w:val="00791436"/>
    <w:pPr>
      <w:widowControl/>
      <w:spacing w:line="264" w:lineRule="auto"/>
      <w:ind w:left="420" w:hanging="420"/>
      <w:jc w:val="both"/>
    </w:pPr>
    <w:rPr>
      <w:rFonts w:ascii="Arial" w:eastAsia="Arial Unicode MS" w:hAnsi="Arial"/>
      <w:kern w:val="0"/>
      <w:sz w:val="21"/>
      <w:szCs w:val="21"/>
      <w:lang w:val="en-GB" w:eastAsia="en-GB"/>
    </w:rPr>
  </w:style>
  <w:style w:type="paragraph" w:styleId="aff7">
    <w:name w:val="toa heading"/>
    <w:basedOn w:val="a"/>
    <w:next w:val="a"/>
    <w:uiPriority w:val="49"/>
    <w:semiHidden/>
    <w:rsid w:val="00791436"/>
    <w:pPr>
      <w:widowControl/>
      <w:spacing w:before="120" w:line="264" w:lineRule="auto"/>
      <w:jc w:val="both"/>
    </w:pPr>
    <w:rPr>
      <w:rFonts w:ascii="Arial" w:eastAsia="Arial Unicode MS" w:hAnsi="Arial"/>
      <w:b/>
      <w:kern w:val="0"/>
      <w:szCs w:val="21"/>
      <w:lang w:val="en-GB" w:eastAsia="en-GB"/>
    </w:rPr>
  </w:style>
  <w:style w:type="paragraph" w:styleId="52">
    <w:name w:val="toc 5"/>
    <w:basedOn w:val="Body1"/>
    <w:next w:val="Body1"/>
    <w:uiPriority w:val="49"/>
    <w:semiHidden/>
    <w:rsid w:val="00436B0E"/>
    <w:pPr>
      <w:spacing w:after="120"/>
      <w:ind w:left="709"/>
      <w:contextualSpacing/>
      <w:jc w:val="left"/>
    </w:pPr>
    <w:rPr>
      <w:b/>
    </w:rPr>
  </w:style>
  <w:style w:type="paragraph" w:styleId="61">
    <w:name w:val="toc 6"/>
    <w:basedOn w:val="a"/>
    <w:next w:val="a"/>
    <w:uiPriority w:val="49"/>
    <w:semiHidden/>
    <w:rsid w:val="00791436"/>
    <w:pPr>
      <w:widowControl/>
      <w:spacing w:line="264" w:lineRule="auto"/>
      <w:ind w:left="1050"/>
      <w:jc w:val="both"/>
    </w:pPr>
    <w:rPr>
      <w:rFonts w:ascii="Arial" w:eastAsia="Arial Unicode MS" w:hAnsi="Arial"/>
      <w:kern w:val="0"/>
      <w:sz w:val="21"/>
      <w:szCs w:val="21"/>
      <w:lang w:val="en-GB" w:eastAsia="en-GB"/>
    </w:rPr>
  </w:style>
  <w:style w:type="paragraph" w:styleId="71">
    <w:name w:val="toc 7"/>
    <w:basedOn w:val="a"/>
    <w:next w:val="a"/>
    <w:uiPriority w:val="49"/>
    <w:semiHidden/>
    <w:rsid w:val="00791436"/>
    <w:pPr>
      <w:widowControl/>
      <w:spacing w:line="264" w:lineRule="auto"/>
      <w:ind w:left="1260"/>
      <w:jc w:val="both"/>
    </w:pPr>
    <w:rPr>
      <w:rFonts w:ascii="Arial" w:eastAsia="Arial Unicode MS" w:hAnsi="Arial"/>
      <w:kern w:val="0"/>
      <w:sz w:val="21"/>
      <w:szCs w:val="21"/>
      <w:lang w:val="en-GB" w:eastAsia="en-GB"/>
    </w:rPr>
  </w:style>
  <w:style w:type="paragraph" w:styleId="81">
    <w:name w:val="toc 8"/>
    <w:basedOn w:val="a"/>
    <w:next w:val="a"/>
    <w:uiPriority w:val="49"/>
    <w:semiHidden/>
    <w:rsid w:val="00791436"/>
    <w:pPr>
      <w:widowControl/>
      <w:spacing w:line="264" w:lineRule="auto"/>
      <w:ind w:left="1470"/>
      <w:jc w:val="both"/>
    </w:pPr>
    <w:rPr>
      <w:rFonts w:ascii="Arial" w:eastAsia="Arial Unicode MS" w:hAnsi="Arial"/>
      <w:kern w:val="0"/>
      <w:sz w:val="21"/>
      <w:szCs w:val="21"/>
      <w:lang w:val="en-GB" w:eastAsia="en-GB"/>
    </w:rPr>
  </w:style>
  <w:style w:type="paragraph" w:styleId="91">
    <w:name w:val="toc 9"/>
    <w:basedOn w:val="a"/>
    <w:next w:val="a"/>
    <w:uiPriority w:val="49"/>
    <w:semiHidden/>
    <w:rsid w:val="00791436"/>
    <w:pPr>
      <w:widowControl/>
      <w:spacing w:line="264" w:lineRule="auto"/>
      <w:ind w:left="1680"/>
      <w:jc w:val="both"/>
    </w:pPr>
    <w:rPr>
      <w:rFonts w:ascii="Arial" w:eastAsia="Arial Unicode MS" w:hAnsi="Arial"/>
      <w:kern w:val="0"/>
      <w:sz w:val="21"/>
      <w:szCs w:val="21"/>
      <w:lang w:val="en-GB" w:eastAsia="en-GB"/>
    </w:rPr>
  </w:style>
  <w:style w:type="paragraph" w:customStyle="1" w:styleId="Centred">
    <w:name w:val="Centred"/>
    <w:basedOn w:val="Body"/>
    <w:next w:val="Body1"/>
    <w:uiPriority w:val="13"/>
    <w:rsid w:val="00791436"/>
    <w:pPr>
      <w:keepNext/>
      <w:jc w:val="center"/>
    </w:pPr>
  </w:style>
  <w:style w:type="paragraph" w:customStyle="1" w:styleId="Parties">
    <w:name w:val="Parties"/>
    <w:basedOn w:val="Body"/>
    <w:next w:val="Body2"/>
    <w:uiPriority w:val="9"/>
    <w:qFormat/>
    <w:rsid w:val="00791436"/>
    <w:pPr>
      <w:numPr>
        <w:numId w:val="3"/>
      </w:numPr>
    </w:pPr>
  </w:style>
  <w:style w:type="paragraph" w:customStyle="1" w:styleId="Recitals">
    <w:name w:val="Recitals"/>
    <w:basedOn w:val="Body"/>
    <w:next w:val="Body2"/>
    <w:uiPriority w:val="9"/>
    <w:qFormat/>
    <w:rsid w:val="00791436"/>
    <w:pPr>
      <w:numPr>
        <w:numId w:val="4"/>
      </w:numPr>
    </w:pPr>
  </w:style>
  <w:style w:type="paragraph" w:styleId="aff8">
    <w:name w:val="TOC Heading"/>
    <w:basedOn w:val="1"/>
    <w:next w:val="a"/>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af1">
    <w:name w:val="註解文字 字元"/>
    <w:basedOn w:val="a0"/>
    <w:link w:val="af0"/>
    <w:uiPriority w:val="17"/>
    <w:semiHidden/>
    <w:rsid w:val="00ED08A9"/>
    <w:rPr>
      <w:sz w:val="20"/>
    </w:rPr>
  </w:style>
  <w:style w:type="paragraph" w:customStyle="1" w:styleId="Address">
    <w:name w:val="Address"/>
    <w:basedOn w:val="a"/>
    <w:uiPriority w:val="17"/>
    <w:rsid w:val="00671861"/>
    <w:pPr>
      <w:widowControl/>
      <w:spacing w:line="264" w:lineRule="auto"/>
      <w:jc w:val="center"/>
    </w:pPr>
    <w:rPr>
      <w:rFonts w:ascii="Arial" w:eastAsia="Arial Unicode MS" w:hAnsi="Arial"/>
      <w:kern w:val="0"/>
      <w:sz w:val="16"/>
      <w:szCs w:val="16"/>
      <w:lang w:val="en-GB" w:eastAsia="en-US"/>
    </w:rPr>
  </w:style>
  <w:style w:type="paragraph" w:customStyle="1" w:styleId="NormalCentred">
    <w:name w:val="Normal Centred"/>
    <w:basedOn w:val="a"/>
    <w:uiPriority w:val="9"/>
    <w:rsid w:val="00671861"/>
    <w:pPr>
      <w:widowControl/>
      <w:spacing w:line="264" w:lineRule="auto"/>
      <w:jc w:val="center"/>
    </w:pPr>
    <w:rPr>
      <w:rFonts w:ascii="Arial" w:eastAsia="Arial Unicode MS" w:hAnsi="Arial"/>
      <w:kern w:val="0"/>
      <w:sz w:val="21"/>
      <w:lang w:val="en-GB" w:eastAsia="en-US"/>
    </w:rPr>
  </w:style>
  <w:style w:type="character" w:customStyle="1" w:styleId="SmallCaps">
    <w:name w:val="SmallCaps"/>
    <w:basedOn w:val="a0"/>
    <w:uiPriority w:val="17"/>
    <w:semiHidden/>
    <w:rsid w:val="00671861"/>
    <w:rPr>
      <w:rFonts w:ascii="Arial" w:hAnsi="Arial"/>
      <w:smallCaps/>
      <w:sz w:val="21"/>
    </w:rPr>
  </w:style>
  <w:style w:type="paragraph" w:styleId="aff9">
    <w:name w:val="Balloon Text"/>
    <w:basedOn w:val="a"/>
    <w:link w:val="affa"/>
    <w:uiPriority w:val="17"/>
    <w:unhideWhenUsed/>
    <w:rsid w:val="00671861"/>
    <w:pPr>
      <w:widowControl/>
      <w:jc w:val="both"/>
    </w:pPr>
    <w:rPr>
      <w:rFonts w:ascii="Tahoma" w:eastAsia="Arial Unicode MS" w:hAnsi="Tahoma" w:cs="Tahoma"/>
      <w:kern w:val="0"/>
      <w:sz w:val="16"/>
      <w:szCs w:val="16"/>
      <w:lang w:val="en-GB" w:eastAsia="en-GB"/>
    </w:rPr>
  </w:style>
  <w:style w:type="character" w:customStyle="1" w:styleId="affa">
    <w:name w:val="註解方塊文字 字元"/>
    <w:basedOn w:val="a0"/>
    <w:link w:val="aff9"/>
    <w:uiPriority w:val="17"/>
    <w:rsid w:val="00ED08A9"/>
    <w:rPr>
      <w:rFonts w:ascii="Tahoma" w:hAnsi="Tahoma" w:cs="Tahoma"/>
      <w:sz w:val="16"/>
      <w:szCs w:val="16"/>
    </w:rPr>
  </w:style>
  <w:style w:type="character" w:customStyle="1" w:styleId="a4">
    <w:name w:val="頁尾 字元"/>
    <w:basedOn w:val="a0"/>
    <w:link w:val="a3"/>
    <w:uiPriority w:val="13"/>
    <w:rsid w:val="00ED08A9"/>
    <w:rPr>
      <w:sz w:val="16"/>
    </w:rPr>
  </w:style>
  <w:style w:type="character" w:customStyle="1" w:styleId="a8">
    <w:name w:val="頁首 字元"/>
    <w:basedOn w:val="a0"/>
    <w:link w:val="a7"/>
    <w:uiPriority w:val="13"/>
    <w:rsid w:val="00ED08A9"/>
  </w:style>
  <w:style w:type="character" w:styleId="affb">
    <w:name w:val="Placeholder Text"/>
    <w:basedOn w:val="a0"/>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Web">
    <w:name w:val="Normal (Web)"/>
    <w:basedOn w:val="a"/>
    <w:uiPriority w:val="29"/>
    <w:rsid w:val="00F95754"/>
    <w:pPr>
      <w:widowControl/>
      <w:spacing w:line="264" w:lineRule="auto"/>
      <w:jc w:val="both"/>
    </w:pPr>
    <w:rPr>
      <w:rFonts w:ascii="Arial" w:eastAsia="Arial Unicode MS" w:hAnsi="Arial"/>
      <w:kern w:val="0"/>
      <w:sz w:val="21"/>
      <w:lang w:val="en-GB" w:eastAsia="en-GB"/>
    </w:rPr>
  </w:style>
  <w:style w:type="paragraph" w:styleId="affc">
    <w:name w:val="Subtitle"/>
    <w:basedOn w:val="Body"/>
    <w:next w:val="Body1"/>
    <w:link w:val="affd"/>
    <w:uiPriority w:val="18"/>
    <w:rsid w:val="00615756"/>
    <w:pPr>
      <w:numPr>
        <w:ilvl w:val="1"/>
      </w:numPr>
    </w:pPr>
    <w:rPr>
      <w:rFonts w:ascii="Arial Bold" w:eastAsiaTheme="majorEastAsia" w:hAnsi="Arial Bold" w:cstheme="majorBidi"/>
      <w:b/>
      <w:iCs/>
      <w:spacing w:val="15"/>
      <w:szCs w:val="24"/>
    </w:rPr>
  </w:style>
  <w:style w:type="character" w:customStyle="1" w:styleId="affd">
    <w:name w:val="副標題 字元"/>
    <w:basedOn w:val="a0"/>
    <w:link w:val="affc"/>
    <w:uiPriority w:val="18"/>
    <w:rsid w:val="00ED08A9"/>
    <w:rPr>
      <w:rFonts w:ascii="Arial Bold" w:eastAsiaTheme="majorEastAsia" w:hAnsi="Arial Bold" w:cstheme="majorBidi"/>
      <w:b/>
      <w:iCs/>
      <w:spacing w:val="15"/>
      <w:szCs w:val="24"/>
    </w:rPr>
  </w:style>
  <w:style w:type="character" w:styleId="affe">
    <w:name w:val="Book Title"/>
    <w:basedOn w:val="a0"/>
    <w:uiPriority w:val="43"/>
    <w:semiHidden/>
    <w:rsid w:val="00D25E01"/>
    <w:rPr>
      <w:b/>
      <w:bCs/>
      <w:smallCaps/>
      <w:spacing w:val="5"/>
    </w:rPr>
  </w:style>
  <w:style w:type="paragraph" w:styleId="afff">
    <w:name w:val="Quote"/>
    <w:basedOn w:val="a"/>
    <w:next w:val="a"/>
    <w:link w:val="afff0"/>
    <w:uiPriority w:val="39"/>
    <w:semiHidden/>
    <w:rsid w:val="00D25E01"/>
    <w:pPr>
      <w:widowControl/>
      <w:spacing w:line="264" w:lineRule="auto"/>
      <w:jc w:val="both"/>
    </w:pPr>
    <w:rPr>
      <w:rFonts w:ascii="Arial" w:eastAsia="Arial Unicode MS" w:hAnsi="Arial"/>
      <w:i/>
      <w:iCs/>
      <w:color w:val="000000" w:themeColor="text1"/>
      <w:kern w:val="0"/>
      <w:sz w:val="21"/>
      <w:szCs w:val="21"/>
      <w:lang w:val="en-GB" w:eastAsia="en-GB"/>
    </w:rPr>
  </w:style>
  <w:style w:type="character" w:customStyle="1" w:styleId="afff0">
    <w:name w:val="引文 字元"/>
    <w:basedOn w:val="a0"/>
    <w:link w:val="afff"/>
    <w:uiPriority w:val="39"/>
    <w:semiHidden/>
    <w:rsid w:val="00ED08A9"/>
    <w:rPr>
      <w:i/>
      <w:iCs/>
      <w:color w:val="000000" w:themeColor="text1"/>
    </w:rPr>
  </w:style>
  <w:style w:type="paragraph" w:styleId="afff1">
    <w:name w:val="List Paragraph"/>
    <w:basedOn w:val="a"/>
    <w:uiPriority w:val="44"/>
    <w:rsid w:val="00D25E01"/>
    <w:pPr>
      <w:widowControl/>
      <w:spacing w:line="264" w:lineRule="auto"/>
      <w:ind w:left="720"/>
      <w:contextualSpacing/>
      <w:jc w:val="both"/>
    </w:pPr>
    <w:rPr>
      <w:rFonts w:ascii="Arial" w:eastAsia="Arial Unicode MS" w:hAnsi="Arial"/>
      <w:kern w:val="0"/>
      <w:sz w:val="21"/>
      <w:szCs w:val="21"/>
      <w:lang w:val="en-GB" w:eastAsia="en-GB"/>
    </w:rPr>
  </w:style>
  <w:style w:type="paragraph" w:styleId="afff2">
    <w:name w:val="Title"/>
    <w:basedOn w:val="Body"/>
    <w:next w:val="Body1"/>
    <w:link w:val="afff3"/>
    <w:uiPriority w:val="18"/>
    <w:rsid w:val="00615756"/>
    <w:rPr>
      <w:rFonts w:eastAsiaTheme="majorEastAsia" w:cstheme="majorBidi"/>
      <w:b/>
      <w:smallCaps/>
      <w:spacing w:val="5"/>
      <w:kern w:val="28"/>
      <w:szCs w:val="52"/>
    </w:rPr>
  </w:style>
  <w:style w:type="character" w:customStyle="1" w:styleId="afff3">
    <w:name w:val="標題 字元"/>
    <w:basedOn w:val="a0"/>
    <w:link w:val="afff2"/>
    <w:uiPriority w:val="18"/>
    <w:rsid w:val="00ED08A9"/>
    <w:rPr>
      <w:rFonts w:eastAsiaTheme="majorEastAsia" w:cstheme="majorBidi"/>
      <w:b/>
      <w:smallCaps/>
      <w:spacing w:val="5"/>
      <w:kern w:val="28"/>
      <w:szCs w:val="52"/>
    </w:rPr>
  </w:style>
  <w:style w:type="paragraph" w:styleId="afff4">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rsid w:val="000D77B5"/>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a0"/>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20">
    <w:name w:val="標題 2 字元"/>
    <w:basedOn w:val="Level2Char"/>
    <w:link w:val="2"/>
    <w:uiPriority w:val="4"/>
    <w:rsid w:val="00ED08A9"/>
    <w:rPr>
      <w:b/>
    </w:rPr>
  </w:style>
  <w:style w:type="character" w:customStyle="1" w:styleId="Heading2RestartChar">
    <w:name w:val="Heading 2 Restart Char"/>
    <w:basedOn w:val="20"/>
    <w:link w:val="Heading2Restart"/>
    <w:uiPriority w:val="13"/>
    <w:semiHidden/>
    <w:rsid w:val="00ED08A9"/>
    <w:rPr>
      <w:rFonts w:eastAsia="Arial Unicode MS"/>
      <w:b/>
    </w:rPr>
  </w:style>
  <w:style w:type="numbering" w:customStyle="1" w:styleId="SchCustomList">
    <w:name w:val="Sch Custom List"/>
    <w:basedOn w:val="a2"/>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10">
    <w:name w:val="標題 1 字元"/>
    <w:basedOn w:val="Level1Char"/>
    <w:link w:val="1"/>
    <w:uiPriority w:val="4"/>
    <w:rsid w:val="00ED08A9"/>
    <w:rPr>
      <w:b/>
      <w:smallCaps/>
    </w:rPr>
  </w:style>
  <w:style w:type="character" w:customStyle="1" w:styleId="Level3Char">
    <w:name w:val="Level 3 Char"/>
    <w:basedOn w:val="Body3Char"/>
    <w:link w:val="Level3"/>
    <w:uiPriority w:val="6"/>
    <w:rsid w:val="00ED08A9"/>
  </w:style>
  <w:style w:type="character" w:customStyle="1" w:styleId="30">
    <w:name w:val="標題 3 字元"/>
    <w:basedOn w:val="Level3Char"/>
    <w:link w:val="3"/>
    <w:uiPriority w:val="4"/>
    <w:rsid w:val="00ED08A9"/>
    <w:rPr>
      <w:b/>
    </w:rPr>
  </w:style>
  <w:style w:type="character" w:customStyle="1" w:styleId="Level4Char">
    <w:name w:val="Level 4 Char"/>
    <w:basedOn w:val="Body4Char"/>
    <w:link w:val="Level4"/>
    <w:uiPriority w:val="6"/>
    <w:rsid w:val="00ED08A9"/>
  </w:style>
  <w:style w:type="character" w:customStyle="1" w:styleId="41">
    <w:name w:val="標題 4 字元"/>
    <w:basedOn w:val="Level4Char"/>
    <w:link w:val="40"/>
    <w:uiPriority w:val="5"/>
    <w:semiHidden/>
    <w:rsid w:val="00ED08A9"/>
    <w:rPr>
      <w:rFonts w:ascii="Arial Bold" w:hAnsi="Arial Bold"/>
      <w:b/>
    </w:rPr>
  </w:style>
  <w:style w:type="character" w:customStyle="1" w:styleId="50">
    <w:name w:val="標題 5 字元"/>
    <w:basedOn w:val="a0"/>
    <w:link w:val="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43">
    <w:name w:val="List 4"/>
    <w:basedOn w:val="a"/>
    <w:uiPriority w:val="29"/>
    <w:rsid w:val="00F95754"/>
    <w:pPr>
      <w:widowControl/>
      <w:spacing w:line="264" w:lineRule="auto"/>
      <w:ind w:left="1132" w:hanging="283"/>
      <w:contextualSpacing/>
      <w:jc w:val="both"/>
    </w:pPr>
    <w:rPr>
      <w:rFonts w:ascii="Arial" w:eastAsia="Arial Unicode MS" w:hAnsi="Arial"/>
      <w:kern w:val="0"/>
      <w:sz w:val="21"/>
      <w:szCs w:val="21"/>
      <w:lang w:val="en-GB" w:eastAsia="en-GB"/>
    </w:rPr>
  </w:style>
  <w:style w:type="paragraph" w:customStyle="1" w:styleId="Address2">
    <w:name w:val="Address 2"/>
    <w:basedOn w:val="a"/>
    <w:uiPriority w:val="17"/>
    <w:rsid w:val="00D67411"/>
    <w:pPr>
      <w:widowControl/>
      <w:spacing w:line="264" w:lineRule="auto"/>
      <w:jc w:val="both"/>
    </w:pPr>
    <w:rPr>
      <w:rFonts w:ascii="Arial" w:eastAsia="Times New Roman" w:hAnsi="Arial"/>
      <w:kern w:val="0"/>
      <w:sz w:val="14"/>
      <w:szCs w:val="21"/>
      <w:lang w:val="en-GB" w:eastAsia="en-GB"/>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character" w:customStyle="1" w:styleId="shorttext">
    <w:name w:val="short_text"/>
    <w:basedOn w:val="a0"/>
    <w:rsid w:val="00A83417"/>
  </w:style>
  <w:style w:type="character" w:customStyle="1" w:styleId="hps">
    <w:name w:val="hps"/>
    <w:basedOn w:val="a0"/>
    <w:rsid w:val="00A83417"/>
  </w:style>
  <w:style w:type="character" w:customStyle="1" w:styleId="st">
    <w:name w:val="st"/>
    <w:basedOn w:val="a0"/>
    <w:rsid w:val="000D0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GB" w:eastAsia="en-GB" w:bidi="ar-SA"/>
      </w:rPr>
    </w:rPrDefault>
    <w:pPrDefault>
      <w:pPr>
        <w:spacing w:line="264"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semiHidden="0" w:uiPriority="29" w:unhideWhenUsed="0"/>
    <w:lsdException w:name="List 2" w:uiPriority="29"/>
    <w:lsdException w:name="List 3" w:uiPriority="29"/>
    <w:lsdException w:name="List 4" w:semiHidden="0" w:uiPriority="29" w:unhideWhenUsed="0"/>
    <w:lsdException w:name="List 5" w:semiHidden="0" w:uiPriority="29" w:unhideWhenUsed="0"/>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Title" w:semiHidden="0" w:unhideWhenUsed="0"/>
    <w:lsdException w:name="List Continue" w:uiPriority="29"/>
    <w:lsdException w:name="List Continue 2" w:uiPriority="29"/>
    <w:lsdException w:name="List Continue 3" w:uiPriority="29"/>
    <w:lsdException w:name="List Continue 4" w:uiPriority="29"/>
    <w:lsdException w:name="List Continue 5" w:uiPriority="2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uiPriority="33" w:unhideWhenUsed="0"/>
    <w:lsdException w:name="Emphasis" w:semiHidden="0" w:uiPriority="20" w:unhideWhenUsed="0" w:qFormat="1"/>
    <w:lsdException w:name="E-mail Signature"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uiPriority="17"/>
    <w:lsdException w:name="Table Grid" w:semiHidden="0" w:unhideWhenUsed="0"/>
    <w:lsdException w:name="Placeholder Text" w:uiPriority="99" w:unhideWhenUsed="0"/>
    <w:lsdException w:name="No Spacing" w:semiHidden="0"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uiPriority="4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34" w:unhideWhenUsed="0"/>
    <w:lsdException w:name="Intense Emphasis" w:uiPriority="59" w:unhideWhenUsed="0"/>
    <w:lsdException w:name="Subtle Reference" w:uiPriority="41" w:unhideWhenUsed="0" w:qFormat="1"/>
    <w:lsdException w:name="Intense Reference" w:uiPriority="59" w:unhideWhenUsed="0" w:qFormat="1"/>
    <w:lsdException w:name="Book Title" w:semiHidden="0" w:uiPriority="33" w:unhideWhenUsed="0"/>
    <w:lsdException w:name="Bibliography" w:uiPriority="47"/>
    <w:lsdException w:name="TOC Heading" w:uiPriority="39"/>
  </w:latentStyles>
  <w:style w:type="paragraph" w:default="1" w:styleId="a">
    <w:name w:val="Normal"/>
    <w:qFormat/>
    <w:rsid w:val="003A70F1"/>
    <w:pPr>
      <w:widowControl w:val="0"/>
      <w:spacing w:line="240" w:lineRule="auto"/>
      <w:jc w:val="left"/>
    </w:pPr>
    <w:rPr>
      <w:rFonts w:ascii="Times New Roman" w:hAnsi="Times New Roman"/>
      <w:kern w:val="2"/>
      <w:sz w:val="24"/>
      <w:szCs w:val="24"/>
      <w:lang w:val="en-US" w:eastAsia="zh-TW"/>
    </w:rPr>
  </w:style>
  <w:style w:type="paragraph" w:styleId="1">
    <w:name w:val="heading 1"/>
    <w:basedOn w:val="Level1"/>
    <w:next w:val="Body2"/>
    <w:link w:val="10"/>
    <w:uiPriority w:val="4"/>
    <w:qFormat/>
    <w:rsid w:val="00002F65"/>
    <w:pPr>
      <w:keepNext/>
    </w:pPr>
    <w:rPr>
      <w:b/>
      <w:smallCaps/>
    </w:rPr>
  </w:style>
  <w:style w:type="paragraph" w:styleId="2">
    <w:name w:val="heading 2"/>
    <w:basedOn w:val="Level2"/>
    <w:next w:val="Body2"/>
    <w:link w:val="20"/>
    <w:uiPriority w:val="4"/>
    <w:qFormat/>
    <w:rsid w:val="00002F65"/>
    <w:pPr>
      <w:keepNext/>
    </w:pPr>
    <w:rPr>
      <w:b/>
    </w:rPr>
  </w:style>
  <w:style w:type="paragraph" w:styleId="3">
    <w:name w:val="heading 3"/>
    <w:basedOn w:val="Level3"/>
    <w:next w:val="Body3"/>
    <w:link w:val="30"/>
    <w:uiPriority w:val="4"/>
    <w:qFormat/>
    <w:rsid w:val="00002F65"/>
    <w:pPr>
      <w:keepNext/>
      <w:ind w:left="1418" w:hanging="709"/>
    </w:pPr>
    <w:rPr>
      <w:b/>
    </w:rPr>
  </w:style>
  <w:style w:type="paragraph" w:styleId="40">
    <w:name w:val="heading 4"/>
    <w:basedOn w:val="Level4"/>
    <w:next w:val="Body4"/>
    <w:link w:val="41"/>
    <w:uiPriority w:val="5"/>
    <w:semiHidden/>
    <w:qFormat/>
    <w:rsid w:val="00002F65"/>
    <w:pPr>
      <w:keepNext/>
      <w:numPr>
        <w:numId w:val="2"/>
      </w:numPr>
      <w:ind w:left="2127"/>
    </w:pPr>
    <w:rPr>
      <w:rFonts w:ascii="Arial Bold" w:hAnsi="Arial Bold"/>
      <w:b/>
    </w:rPr>
  </w:style>
  <w:style w:type="paragraph" w:styleId="5">
    <w:name w:val="heading 5"/>
    <w:basedOn w:val="a"/>
    <w:next w:val="a"/>
    <w:link w:val="50"/>
    <w:uiPriority w:val="5"/>
    <w:semiHidden/>
    <w:qFormat/>
    <w:rsid w:val="00791436"/>
    <w:pPr>
      <w:widowControl/>
      <w:spacing w:before="240" w:after="60" w:line="264" w:lineRule="auto"/>
      <w:jc w:val="both"/>
      <w:outlineLvl w:val="4"/>
    </w:pPr>
    <w:rPr>
      <w:rFonts w:ascii="Arial" w:eastAsia="Arial Unicode MS" w:hAnsi="Arial"/>
      <w:kern w:val="0"/>
      <w:sz w:val="22"/>
      <w:szCs w:val="21"/>
      <w:lang w:val="en-GB" w:eastAsia="en-GB"/>
    </w:rPr>
  </w:style>
  <w:style w:type="paragraph" w:styleId="6">
    <w:name w:val="heading 6"/>
    <w:basedOn w:val="a"/>
    <w:next w:val="a"/>
    <w:uiPriority w:val="16"/>
    <w:semiHidden/>
    <w:qFormat/>
    <w:rsid w:val="00791436"/>
    <w:pPr>
      <w:widowControl/>
      <w:spacing w:before="240" w:after="60" w:line="264" w:lineRule="auto"/>
      <w:jc w:val="both"/>
      <w:outlineLvl w:val="5"/>
    </w:pPr>
    <w:rPr>
      <w:rFonts w:eastAsia="Arial Unicode MS"/>
      <w:i/>
      <w:kern w:val="0"/>
      <w:sz w:val="22"/>
      <w:szCs w:val="21"/>
      <w:lang w:val="en-GB" w:eastAsia="en-GB"/>
    </w:rPr>
  </w:style>
  <w:style w:type="paragraph" w:styleId="7">
    <w:name w:val="heading 7"/>
    <w:basedOn w:val="a"/>
    <w:next w:val="a"/>
    <w:uiPriority w:val="16"/>
    <w:semiHidden/>
    <w:qFormat/>
    <w:rsid w:val="00791436"/>
    <w:pPr>
      <w:widowControl/>
      <w:spacing w:before="240" w:after="60" w:line="264" w:lineRule="auto"/>
      <w:jc w:val="both"/>
      <w:outlineLvl w:val="6"/>
    </w:pPr>
    <w:rPr>
      <w:rFonts w:ascii="Arial" w:eastAsia="Arial Unicode MS" w:hAnsi="Arial"/>
      <w:kern w:val="0"/>
      <w:sz w:val="20"/>
      <w:szCs w:val="21"/>
      <w:lang w:val="en-GB" w:eastAsia="en-GB"/>
    </w:rPr>
  </w:style>
  <w:style w:type="paragraph" w:styleId="8">
    <w:name w:val="heading 8"/>
    <w:basedOn w:val="a"/>
    <w:next w:val="a"/>
    <w:uiPriority w:val="16"/>
    <w:semiHidden/>
    <w:qFormat/>
    <w:rsid w:val="00791436"/>
    <w:pPr>
      <w:widowControl/>
      <w:spacing w:before="240" w:after="60" w:line="264" w:lineRule="auto"/>
      <w:jc w:val="both"/>
      <w:outlineLvl w:val="7"/>
    </w:pPr>
    <w:rPr>
      <w:rFonts w:ascii="Arial" w:eastAsia="Arial Unicode MS" w:hAnsi="Arial"/>
      <w:i/>
      <w:kern w:val="0"/>
      <w:sz w:val="20"/>
      <w:szCs w:val="21"/>
      <w:lang w:val="en-GB" w:eastAsia="en-GB"/>
    </w:rPr>
  </w:style>
  <w:style w:type="paragraph" w:styleId="9">
    <w:name w:val="heading 9"/>
    <w:basedOn w:val="a"/>
    <w:next w:val="a"/>
    <w:uiPriority w:val="16"/>
    <w:semiHidden/>
    <w:qFormat/>
    <w:rsid w:val="00791436"/>
    <w:pPr>
      <w:widowControl/>
      <w:spacing w:before="240" w:after="60" w:line="264" w:lineRule="auto"/>
      <w:jc w:val="both"/>
      <w:outlineLvl w:val="8"/>
    </w:pPr>
    <w:rPr>
      <w:rFonts w:ascii="Arial" w:eastAsia="Arial Unicode MS" w:hAnsi="Arial"/>
      <w:b/>
      <w:i/>
      <w:kern w:val="0"/>
      <w:sz w:val="18"/>
      <w:szCs w:val="21"/>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link w:val="BodyChar"/>
    <w:uiPriority w:val="17"/>
    <w:semiHidden/>
    <w:rsid w:val="00791436"/>
    <w:pPr>
      <w:widowControl/>
      <w:spacing w:after="210" w:line="264" w:lineRule="auto"/>
      <w:jc w:val="both"/>
    </w:pPr>
    <w:rPr>
      <w:rFonts w:ascii="Arial" w:eastAsia="Arial Unicode MS" w:hAnsi="Arial"/>
      <w:kern w:val="0"/>
      <w:sz w:val="21"/>
      <w:szCs w:val="21"/>
      <w:lang w:val="en-GB" w:eastAsia="en-GB"/>
    </w:rPr>
  </w:style>
  <w:style w:type="paragraph" w:customStyle="1" w:styleId="Body1">
    <w:name w:val="Body 1"/>
    <w:basedOn w:val="Body"/>
    <w:link w:val="Body1Char"/>
    <w:qFormat/>
    <w:rsid w:val="00791436"/>
  </w:style>
  <w:style w:type="paragraph" w:customStyle="1" w:styleId="Body2">
    <w:name w:val="Body 2"/>
    <w:basedOn w:val="Body1"/>
    <w:link w:val="Body2Char"/>
    <w:qFormat/>
    <w:rsid w:val="00791436"/>
    <w:pPr>
      <w:ind w:left="709"/>
    </w:pPr>
  </w:style>
  <w:style w:type="paragraph" w:customStyle="1" w:styleId="Body3">
    <w:name w:val="Body 3"/>
    <w:basedOn w:val="Body2"/>
    <w:link w:val="Body3Char"/>
    <w:qFormat/>
    <w:rsid w:val="00791436"/>
    <w:pPr>
      <w:ind w:left="1418"/>
    </w:pPr>
  </w:style>
  <w:style w:type="paragraph" w:customStyle="1" w:styleId="Body4">
    <w:name w:val="Body 4"/>
    <w:basedOn w:val="Body3"/>
    <w:link w:val="Body4Char"/>
    <w:qFormat/>
    <w:rsid w:val="00791436"/>
    <w:pPr>
      <w:ind w:left="2126"/>
    </w:pPr>
  </w:style>
  <w:style w:type="paragraph" w:customStyle="1" w:styleId="Body5">
    <w:name w:val="Body 5"/>
    <w:basedOn w:val="Body4"/>
    <w:link w:val="Body5Char"/>
    <w:qFormat/>
    <w:rsid w:val="00791436"/>
    <w:pPr>
      <w:ind w:left="2835"/>
    </w:pPr>
  </w:style>
  <w:style w:type="character" w:customStyle="1" w:styleId="BoldText">
    <w:name w:val="BoldText"/>
    <w:basedOn w:val="a0"/>
    <w:uiPriority w:val="15"/>
    <w:qFormat/>
    <w:rsid w:val="00791436"/>
    <w:rPr>
      <w:b/>
    </w:rPr>
  </w:style>
  <w:style w:type="paragraph" w:styleId="a3">
    <w:name w:val="footer"/>
    <w:basedOn w:val="a"/>
    <w:link w:val="a4"/>
    <w:uiPriority w:val="13"/>
    <w:unhideWhenUsed/>
    <w:rsid w:val="00791436"/>
    <w:pPr>
      <w:widowControl/>
      <w:tabs>
        <w:tab w:val="center" w:pos="4536"/>
        <w:tab w:val="right" w:pos="9072"/>
      </w:tabs>
      <w:spacing w:line="264" w:lineRule="auto"/>
    </w:pPr>
    <w:rPr>
      <w:rFonts w:ascii="Arial" w:eastAsia="Arial Unicode MS" w:hAnsi="Arial"/>
      <w:kern w:val="0"/>
      <w:sz w:val="16"/>
      <w:szCs w:val="21"/>
      <w:lang w:val="en-GB" w:eastAsia="en-GB"/>
    </w:rPr>
  </w:style>
  <w:style w:type="character" w:styleId="a5">
    <w:name w:val="footnote reference"/>
    <w:basedOn w:val="a0"/>
    <w:uiPriority w:val="17"/>
    <w:unhideWhenUsed/>
    <w:rsid w:val="00791436"/>
    <w:rPr>
      <w:vertAlign w:val="superscript"/>
    </w:rPr>
  </w:style>
  <w:style w:type="paragraph" w:styleId="a6">
    <w:name w:val="footnote text"/>
    <w:basedOn w:val="a"/>
    <w:uiPriority w:val="17"/>
    <w:unhideWhenUsed/>
    <w:rsid w:val="00791436"/>
    <w:pPr>
      <w:widowControl/>
      <w:tabs>
        <w:tab w:val="left" w:pos="720"/>
      </w:tabs>
      <w:spacing w:line="264" w:lineRule="auto"/>
      <w:ind w:left="720" w:hanging="720"/>
      <w:jc w:val="both"/>
    </w:pPr>
    <w:rPr>
      <w:rFonts w:ascii="Arial" w:eastAsia="Arial Unicode MS" w:hAnsi="Arial"/>
      <w:kern w:val="0"/>
      <w:sz w:val="16"/>
      <w:szCs w:val="21"/>
      <w:lang w:val="en-GB" w:eastAsia="en-GB"/>
    </w:rPr>
  </w:style>
  <w:style w:type="paragraph" w:styleId="a7">
    <w:name w:val="header"/>
    <w:basedOn w:val="a"/>
    <w:link w:val="a8"/>
    <w:uiPriority w:val="13"/>
    <w:unhideWhenUsed/>
    <w:rsid w:val="00791436"/>
    <w:pPr>
      <w:widowControl/>
      <w:tabs>
        <w:tab w:val="center" w:pos="4536"/>
        <w:tab w:val="right" w:pos="9072"/>
      </w:tabs>
      <w:spacing w:line="264" w:lineRule="auto"/>
      <w:jc w:val="both"/>
    </w:pPr>
    <w:rPr>
      <w:rFonts w:ascii="Arial" w:eastAsia="Arial Unicode MS" w:hAnsi="Arial"/>
      <w:kern w:val="0"/>
      <w:sz w:val="21"/>
      <w:szCs w:val="21"/>
      <w:lang w:val="en-GB" w:eastAsia="en-GB"/>
    </w:rPr>
  </w:style>
  <w:style w:type="character" w:customStyle="1" w:styleId="Heading1Text">
    <w:name w:val="Heading 1 Text"/>
    <w:basedOn w:val="BoldText"/>
    <w:uiPriority w:val="14"/>
    <w:qFormat/>
    <w:rsid w:val="00791436"/>
    <w:rPr>
      <w:b/>
      <w:smallCaps/>
    </w:rPr>
  </w:style>
  <w:style w:type="character" w:customStyle="1" w:styleId="Heading2Text">
    <w:name w:val="Heading 2 Text"/>
    <w:basedOn w:val="BoldText"/>
    <w:uiPriority w:val="14"/>
    <w:semiHidden/>
    <w:rsid w:val="00791436"/>
    <w:rPr>
      <w:b/>
    </w:rPr>
  </w:style>
  <w:style w:type="character" w:customStyle="1" w:styleId="Heading3Text">
    <w:name w:val="Heading 3 Text"/>
    <w:basedOn w:val="Heading2Text"/>
    <w:uiPriority w:val="14"/>
    <w:semiHidden/>
    <w:rsid w:val="00791436"/>
    <w:rPr>
      <w:b/>
    </w:rPr>
  </w:style>
  <w:style w:type="character" w:customStyle="1" w:styleId="Heading4Text">
    <w:name w:val="Heading 4 Text"/>
    <w:basedOn w:val="Heading3Text"/>
    <w:uiPriority w:val="14"/>
    <w:semiHidden/>
    <w:rsid w:val="00791436"/>
    <w:rPr>
      <w:b/>
    </w:rPr>
  </w:style>
  <w:style w:type="paragraph" w:customStyle="1" w:styleId="Level1">
    <w:name w:val="Level 1"/>
    <w:basedOn w:val="Body1"/>
    <w:next w:val="Body2"/>
    <w:link w:val="Level1Char"/>
    <w:uiPriority w:val="6"/>
    <w:qFormat/>
    <w:rsid w:val="00791436"/>
    <w:pPr>
      <w:numPr>
        <w:numId w:val="1"/>
      </w:numPr>
      <w:outlineLvl w:val="0"/>
    </w:pPr>
  </w:style>
  <w:style w:type="paragraph" w:customStyle="1" w:styleId="Level2">
    <w:name w:val="Level 2"/>
    <w:basedOn w:val="Body2"/>
    <w:next w:val="Body2"/>
    <w:link w:val="Level2Char"/>
    <w:uiPriority w:val="6"/>
    <w:qFormat/>
    <w:rsid w:val="00791436"/>
    <w:pPr>
      <w:numPr>
        <w:ilvl w:val="1"/>
        <w:numId w:val="1"/>
      </w:numPr>
      <w:outlineLvl w:val="1"/>
    </w:pPr>
  </w:style>
  <w:style w:type="paragraph" w:customStyle="1" w:styleId="Level3">
    <w:name w:val="Level 3"/>
    <w:basedOn w:val="Body3"/>
    <w:next w:val="Body3"/>
    <w:link w:val="Level3Char"/>
    <w:uiPriority w:val="6"/>
    <w:qFormat/>
    <w:rsid w:val="00791436"/>
    <w:pPr>
      <w:ind w:left="0"/>
      <w:outlineLvl w:val="2"/>
    </w:pPr>
  </w:style>
  <w:style w:type="paragraph" w:customStyle="1" w:styleId="Level4">
    <w:name w:val="Level 4"/>
    <w:basedOn w:val="Body4"/>
    <w:next w:val="Body4"/>
    <w:link w:val="Level4Char"/>
    <w:uiPriority w:val="6"/>
    <w:qFormat/>
    <w:rsid w:val="00791436"/>
    <w:pPr>
      <w:numPr>
        <w:ilvl w:val="3"/>
        <w:numId w:val="1"/>
      </w:numPr>
      <w:outlineLvl w:val="3"/>
    </w:pPr>
  </w:style>
  <w:style w:type="paragraph" w:customStyle="1" w:styleId="Level5">
    <w:name w:val="Level 5"/>
    <w:basedOn w:val="Body5"/>
    <w:next w:val="Body5"/>
    <w:link w:val="Level5Char"/>
    <w:uiPriority w:val="6"/>
    <w:qFormat/>
    <w:rsid w:val="00791436"/>
    <w:pPr>
      <w:numPr>
        <w:ilvl w:val="4"/>
        <w:numId w:val="1"/>
      </w:numPr>
      <w:outlineLvl w:val="4"/>
    </w:pPr>
  </w:style>
  <w:style w:type="paragraph" w:styleId="1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21">
    <w:name w:val="toc 2"/>
    <w:basedOn w:val="11"/>
    <w:uiPriority w:val="39"/>
    <w:semiHidden/>
    <w:rsid w:val="00547D7B"/>
    <w:pPr>
      <w:tabs>
        <w:tab w:val="left" w:pos="1418"/>
      </w:tabs>
      <w:ind w:left="1418"/>
    </w:pPr>
    <w:rPr>
      <w:smallCaps w:val="0"/>
    </w:rPr>
  </w:style>
  <w:style w:type="paragraph" w:styleId="31">
    <w:name w:val="toc 3"/>
    <w:basedOn w:val="21"/>
    <w:uiPriority w:val="39"/>
    <w:semiHidden/>
    <w:rsid w:val="009B2F07"/>
    <w:pPr>
      <w:ind w:left="2127"/>
    </w:pPr>
  </w:style>
  <w:style w:type="paragraph" w:styleId="4">
    <w:name w:val="toc 4"/>
    <w:basedOn w:val="a"/>
    <w:next w:val="a"/>
    <w:uiPriority w:val="39"/>
    <w:semiHidden/>
    <w:rsid w:val="008C77D5"/>
    <w:pPr>
      <w:widowControl/>
      <w:numPr>
        <w:numId w:val="16"/>
      </w:numPr>
      <w:tabs>
        <w:tab w:val="left" w:pos="0"/>
        <w:tab w:val="left" w:pos="709"/>
        <w:tab w:val="right" w:pos="9072"/>
      </w:tabs>
      <w:spacing w:after="120" w:line="264" w:lineRule="auto"/>
      <w:ind w:left="709" w:hanging="709"/>
    </w:pPr>
    <w:rPr>
      <w:rFonts w:ascii="Arial" w:eastAsia="Arial Unicode MS" w:hAnsi="Arial"/>
      <w:b/>
      <w:smallCaps/>
      <w:kern w:val="0"/>
      <w:sz w:val="21"/>
      <w:szCs w:val="21"/>
      <w:lang w:val="en-GB" w:eastAsia="en-GB"/>
    </w:rPr>
  </w:style>
  <w:style w:type="paragraph" w:styleId="a9">
    <w:name w:val="Block Text"/>
    <w:basedOn w:val="a"/>
    <w:uiPriority w:val="17"/>
    <w:semiHidden/>
    <w:rsid w:val="00791436"/>
    <w:pPr>
      <w:widowControl/>
      <w:spacing w:after="120" w:line="264" w:lineRule="auto"/>
      <w:ind w:left="1440" w:right="1440"/>
      <w:jc w:val="both"/>
    </w:pPr>
    <w:rPr>
      <w:rFonts w:ascii="Arial" w:eastAsia="Arial Unicode MS" w:hAnsi="Arial"/>
      <w:kern w:val="0"/>
      <w:sz w:val="21"/>
      <w:szCs w:val="21"/>
      <w:lang w:val="en-GB" w:eastAsia="en-GB"/>
    </w:rPr>
  </w:style>
  <w:style w:type="paragraph" w:styleId="aa">
    <w:name w:val="Body Text"/>
    <w:basedOn w:val="a"/>
    <w:uiPriority w:val="17"/>
    <w:semiHidden/>
    <w:rsid w:val="00791436"/>
    <w:pPr>
      <w:widowControl/>
      <w:spacing w:after="120" w:line="264" w:lineRule="auto"/>
      <w:jc w:val="both"/>
    </w:pPr>
    <w:rPr>
      <w:rFonts w:ascii="Arial" w:eastAsia="Arial Unicode MS" w:hAnsi="Arial"/>
      <w:kern w:val="0"/>
      <w:sz w:val="21"/>
      <w:szCs w:val="21"/>
      <w:lang w:val="en-GB" w:eastAsia="en-GB"/>
    </w:rPr>
  </w:style>
  <w:style w:type="character" w:customStyle="1" w:styleId="BoldItalicText">
    <w:name w:val="BoldItalicText"/>
    <w:basedOn w:val="a0"/>
    <w:uiPriority w:val="17"/>
    <w:semiHidden/>
    <w:rsid w:val="00791436"/>
    <w:rPr>
      <w:b/>
      <w:i/>
    </w:rPr>
  </w:style>
  <w:style w:type="character" w:customStyle="1" w:styleId="ItalicText">
    <w:name w:val="ItalicText"/>
    <w:basedOn w:val="a0"/>
    <w:uiPriority w:val="15"/>
    <w:qFormat/>
    <w:rsid w:val="00791436"/>
    <w:rPr>
      <w:i/>
    </w:rPr>
  </w:style>
  <w:style w:type="character" w:customStyle="1" w:styleId="BoldUnderlinedText">
    <w:name w:val="BoldUnderlinedText"/>
    <w:basedOn w:val="a0"/>
    <w:uiPriority w:val="17"/>
    <w:semiHidden/>
    <w:rsid w:val="00791436"/>
    <w:rPr>
      <w:b/>
      <w:u w:val="single"/>
    </w:rPr>
  </w:style>
  <w:style w:type="character" w:customStyle="1" w:styleId="UnderlinedText">
    <w:name w:val="UnderlinedText"/>
    <w:basedOn w:val="a0"/>
    <w:uiPriority w:val="15"/>
    <w:rsid w:val="00791436"/>
    <w:rPr>
      <w:u w:val="single"/>
    </w:rPr>
  </w:style>
  <w:style w:type="paragraph" w:styleId="22">
    <w:name w:val="Body Text 2"/>
    <w:basedOn w:val="a"/>
    <w:uiPriority w:val="17"/>
    <w:semiHidden/>
    <w:rsid w:val="00791436"/>
    <w:pPr>
      <w:widowControl/>
      <w:spacing w:after="120" w:line="480" w:lineRule="auto"/>
      <w:jc w:val="both"/>
    </w:pPr>
    <w:rPr>
      <w:rFonts w:ascii="Arial" w:eastAsia="Arial Unicode MS" w:hAnsi="Arial"/>
      <w:kern w:val="0"/>
      <w:sz w:val="21"/>
      <w:szCs w:val="21"/>
      <w:lang w:val="en-GB" w:eastAsia="en-GB"/>
    </w:rPr>
  </w:style>
  <w:style w:type="paragraph" w:styleId="32">
    <w:name w:val="Body Text 3"/>
    <w:basedOn w:val="a"/>
    <w:uiPriority w:val="17"/>
    <w:semiHidden/>
    <w:rsid w:val="00791436"/>
    <w:pPr>
      <w:widowControl/>
      <w:spacing w:after="120" w:line="264" w:lineRule="auto"/>
      <w:jc w:val="both"/>
    </w:pPr>
    <w:rPr>
      <w:rFonts w:ascii="Arial" w:eastAsia="Arial Unicode MS" w:hAnsi="Arial"/>
      <w:kern w:val="0"/>
      <w:sz w:val="16"/>
      <w:szCs w:val="21"/>
      <w:lang w:val="en-GB" w:eastAsia="en-GB"/>
    </w:rPr>
  </w:style>
  <w:style w:type="paragraph" w:styleId="ab">
    <w:name w:val="Body Text First Indent"/>
    <w:basedOn w:val="aa"/>
    <w:uiPriority w:val="17"/>
    <w:semiHidden/>
    <w:rsid w:val="00791436"/>
    <w:pPr>
      <w:ind w:firstLine="210"/>
    </w:pPr>
  </w:style>
  <w:style w:type="paragraph" w:styleId="ac">
    <w:name w:val="Body Text Indent"/>
    <w:basedOn w:val="a"/>
    <w:uiPriority w:val="17"/>
    <w:semiHidden/>
    <w:rsid w:val="00791436"/>
    <w:pPr>
      <w:widowControl/>
      <w:spacing w:after="120" w:line="264" w:lineRule="auto"/>
      <w:ind w:left="283"/>
      <w:jc w:val="both"/>
    </w:pPr>
    <w:rPr>
      <w:rFonts w:ascii="Arial" w:eastAsia="Arial Unicode MS" w:hAnsi="Arial"/>
      <w:kern w:val="0"/>
      <w:sz w:val="21"/>
      <w:szCs w:val="21"/>
      <w:lang w:val="en-GB" w:eastAsia="en-GB"/>
    </w:rPr>
  </w:style>
  <w:style w:type="paragraph" w:styleId="23">
    <w:name w:val="Body Text First Indent 2"/>
    <w:basedOn w:val="ac"/>
    <w:uiPriority w:val="17"/>
    <w:semiHidden/>
    <w:rsid w:val="00791436"/>
    <w:pPr>
      <w:ind w:firstLine="210"/>
    </w:pPr>
  </w:style>
  <w:style w:type="paragraph" w:styleId="24">
    <w:name w:val="Body Text Indent 2"/>
    <w:basedOn w:val="a"/>
    <w:uiPriority w:val="17"/>
    <w:semiHidden/>
    <w:rsid w:val="00791436"/>
    <w:pPr>
      <w:widowControl/>
      <w:spacing w:after="120" w:line="480" w:lineRule="auto"/>
      <w:ind w:left="283"/>
      <w:jc w:val="both"/>
    </w:pPr>
    <w:rPr>
      <w:rFonts w:ascii="Arial" w:eastAsia="Arial Unicode MS" w:hAnsi="Arial"/>
      <w:kern w:val="0"/>
      <w:sz w:val="21"/>
      <w:szCs w:val="21"/>
      <w:lang w:val="en-GB" w:eastAsia="en-GB"/>
    </w:rPr>
  </w:style>
  <w:style w:type="paragraph" w:styleId="33">
    <w:name w:val="Body Text Indent 3"/>
    <w:basedOn w:val="a"/>
    <w:uiPriority w:val="17"/>
    <w:semiHidden/>
    <w:rsid w:val="00791436"/>
    <w:pPr>
      <w:widowControl/>
      <w:spacing w:after="120" w:line="264" w:lineRule="auto"/>
      <w:ind w:left="283"/>
      <w:jc w:val="both"/>
    </w:pPr>
    <w:rPr>
      <w:rFonts w:ascii="Arial" w:eastAsia="Arial Unicode MS" w:hAnsi="Arial"/>
      <w:kern w:val="0"/>
      <w:sz w:val="16"/>
      <w:szCs w:val="21"/>
      <w:lang w:val="en-GB" w:eastAsia="en-GB"/>
    </w:rPr>
  </w:style>
  <w:style w:type="paragraph" w:styleId="ad">
    <w:name w:val="caption"/>
    <w:basedOn w:val="a"/>
    <w:next w:val="a"/>
    <w:uiPriority w:val="17"/>
    <w:unhideWhenUsed/>
    <w:rsid w:val="00791436"/>
    <w:pPr>
      <w:widowControl/>
      <w:spacing w:before="120" w:after="120" w:line="264" w:lineRule="auto"/>
      <w:jc w:val="both"/>
    </w:pPr>
    <w:rPr>
      <w:rFonts w:ascii="Arial" w:eastAsia="Arial Unicode MS" w:hAnsi="Arial"/>
      <w:b/>
      <w:kern w:val="0"/>
      <w:sz w:val="21"/>
      <w:szCs w:val="21"/>
      <w:lang w:val="en-GB" w:eastAsia="en-GB"/>
    </w:rPr>
  </w:style>
  <w:style w:type="paragraph" w:styleId="ae">
    <w:name w:val="Closing"/>
    <w:basedOn w:val="a"/>
    <w:uiPriority w:val="17"/>
    <w:semiHidden/>
    <w:rsid w:val="00791436"/>
    <w:pPr>
      <w:widowControl/>
      <w:spacing w:line="264" w:lineRule="auto"/>
      <w:ind w:left="4252"/>
      <w:jc w:val="both"/>
    </w:pPr>
    <w:rPr>
      <w:rFonts w:ascii="Arial" w:eastAsia="Arial Unicode MS" w:hAnsi="Arial"/>
      <w:kern w:val="0"/>
      <w:sz w:val="21"/>
      <w:szCs w:val="21"/>
      <w:lang w:val="en-GB" w:eastAsia="en-GB"/>
    </w:rPr>
  </w:style>
  <w:style w:type="character" w:styleId="af">
    <w:name w:val="annotation reference"/>
    <w:basedOn w:val="a0"/>
    <w:uiPriority w:val="17"/>
    <w:semiHidden/>
    <w:rsid w:val="00791436"/>
    <w:rPr>
      <w:sz w:val="16"/>
    </w:rPr>
  </w:style>
  <w:style w:type="paragraph" w:styleId="af0">
    <w:name w:val="annotation text"/>
    <w:basedOn w:val="a"/>
    <w:link w:val="af1"/>
    <w:uiPriority w:val="17"/>
    <w:semiHidden/>
    <w:rsid w:val="00791436"/>
    <w:pPr>
      <w:widowControl/>
      <w:spacing w:line="264" w:lineRule="auto"/>
      <w:jc w:val="both"/>
    </w:pPr>
    <w:rPr>
      <w:rFonts w:ascii="Arial" w:eastAsia="Arial Unicode MS" w:hAnsi="Arial"/>
      <w:kern w:val="0"/>
      <w:sz w:val="20"/>
      <w:szCs w:val="21"/>
      <w:lang w:val="en-GB" w:eastAsia="en-GB"/>
    </w:rPr>
  </w:style>
  <w:style w:type="paragraph" w:styleId="af2">
    <w:name w:val="Date"/>
    <w:basedOn w:val="a"/>
    <w:next w:val="a"/>
    <w:uiPriority w:val="17"/>
    <w:semiHidden/>
    <w:rsid w:val="00791436"/>
    <w:pPr>
      <w:widowControl/>
      <w:spacing w:line="264" w:lineRule="auto"/>
      <w:jc w:val="both"/>
    </w:pPr>
    <w:rPr>
      <w:rFonts w:ascii="Arial" w:eastAsia="Arial Unicode MS" w:hAnsi="Arial"/>
      <w:kern w:val="0"/>
      <w:sz w:val="21"/>
      <w:szCs w:val="21"/>
      <w:lang w:val="en-GB" w:eastAsia="en-GB"/>
    </w:rPr>
  </w:style>
  <w:style w:type="paragraph" w:styleId="af3">
    <w:name w:val="Document Map"/>
    <w:basedOn w:val="a"/>
    <w:uiPriority w:val="17"/>
    <w:semiHidden/>
    <w:rsid w:val="00791436"/>
    <w:pPr>
      <w:widowControl/>
      <w:shd w:val="clear" w:color="auto" w:fill="000080"/>
      <w:spacing w:line="264" w:lineRule="auto"/>
      <w:jc w:val="both"/>
    </w:pPr>
    <w:rPr>
      <w:rFonts w:ascii="Tahoma" w:eastAsia="Arial Unicode MS" w:hAnsi="Tahoma"/>
      <w:kern w:val="0"/>
      <w:sz w:val="21"/>
      <w:szCs w:val="21"/>
      <w:lang w:val="en-GB" w:eastAsia="en-GB"/>
    </w:rPr>
  </w:style>
  <w:style w:type="character" w:styleId="af4">
    <w:name w:val="Emphasis"/>
    <w:basedOn w:val="a0"/>
    <w:uiPriority w:val="20"/>
    <w:qFormat/>
    <w:rsid w:val="00E45680"/>
    <w:rPr>
      <w:b/>
      <w:i w:val="0"/>
    </w:rPr>
  </w:style>
  <w:style w:type="character" w:styleId="af5">
    <w:name w:val="endnote reference"/>
    <w:basedOn w:val="a0"/>
    <w:uiPriority w:val="17"/>
    <w:semiHidden/>
    <w:rsid w:val="00791436"/>
    <w:rPr>
      <w:vertAlign w:val="superscript"/>
    </w:rPr>
  </w:style>
  <w:style w:type="paragraph" w:styleId="af6">
    <w:name w:val="endnote text"/>
    <w:basedOn w:val="a"/>
    <w:uiPriority w:val="17"/>
    <w:semiHidden/>
    <w:rsid w:val="00791436"/>
    <w:pPr>
      <w:widowControl/>
      <w:spacing w:line="264" w:lineRule="auto"/>
      <w:jc w:val="both"/>
    </w:pPr>
    <w:rPr>
      <w:rFonts w:ascii="Arial" w:eastAsia="Arial Unicode MS" w:hAnsi="Arial"/>
      <w:kern w:val="0"/>
      <w:sz w:val="20"/>
      <w:szCs w:val="21"/>
      <w:lang w:val="en-GB" w:eastAsia="en-GB"/>
    </w:rPr>
  </w:style>
  <w:style w:type="paragraph" w:styleId="af7">
    <w:name w:val="envelope address"/>
    <w:basedOn w:val="a"/>
    <w:uiPriority w:val="17"/>
    <w:semiHidden/>
    <w:rsid w:val="00791436"/>
    <w:pPr>
      <w:framePr w:w="7920" w:h="1980" w:hRule="exact" w:hSpace="180" w:wrap="auto" w:hAnchor="page" w:xAlign="center" w:yAlign="bottom"/>
      <w:widowControl/>
      <w:spacing w:line="264" w:lineRule="auto"/>
      <w:ind w:left="2880"/>
      <w:jc w:val="both"/>
    </w:pPr>
    <w:rPr>
      <w:rFonts w:ascii="Arial" w:eastAsia="Arial Unicode MS" w:hAnsi="Arial"/>
      <w:kern w:val="0"/>
      <w:szCs w:val="21"/>
      <w:lang w:val="en-GB" w:eastAsia="en-GB"/>
    </w:rPr>
  </w:style>
  <w:style w:type="paragraph" w:styleId="af8">
    <w:name w:val="envelope return"/>
    <w:basedOn w:val="a"/>
    <w:uiPriority w:val="17"/>
    <w:semiHidden/>
    <w:rsid w:val="00791436"/>
    <w:pPr>
      <w:widowControl/>
      <w:spacing w:line="264" w:lineRule="auto"/>
      <w:jc w:val="both"/>
    </w:pPr>
    <w:rPr>
      <w:rFonts w:ascii="Arial" w:eastAsia="Arial Unicode MS" w:hAnsi="Arial"/>
      <w:kern w:val="0"/>
      <w:sz w:val="20"/>
      <w:szCs w:val="21"/>
      <w:lang w:val="en-GB" w:eastAsia="en-GB"/>
    </w:rPr>
  </w:style>
  <w:style w:type="character" w:styleId="af9">
    <w:name w:val="FollowedHyperlink"/>
    <w:basedOn w:val="a0"/>
    <w:uiPriority w:val="17"/>
    <w:unhideWhenUsed/>
    <w:rsid w:val="00791436"/>
    <w:rPr>
      <w:color w:val="800080"/>
      <w:u w:val="single"/>
    </w:rPr>
  </w:style>
  <w:style w:type="character" w:styleId="afa">
    <w:name w:val="Hyperlink"/>
    <w:basedOn w:val="a0"/>
    <w:uiPriority w:val="16"/>
    <w:rsid w:val="00791436"/>
    <w:rPr>
      <w:color w:val="0000FF"/>
      <w:u w:val="single"/>
    </w:rPr>
  </w:style>
  <w:style w:type="paragraph" w:styleId="12">
    <w:name w:val="index 1"/>
    <w:basedOn w:val="a"/>
    <w:next w:val="a"/>
    <w:autoRedefine/>
    <w:uiPriority w:val="17"/>
    <w:semiHidden/>
    <w:rsid w:val="00791436"/>
    <w:pPr>
      <w:widowControl/>
      <w:spacing w:line="264" w:lineRule="auto"/>
      <w:ind w:left="210" w:hanging="210"/>
      <w:jc w:val="both"/>
    </w:pPr>
    <w:rPr>
      <w:rFonts w:ascii="Arial" w:eastAsia="Arial Unicode MS" w:hAnsi="Arial"/>
      <w:kern w:val="0"/>
      <w:sz w:val="21"/>
      <w:szCs w:val="21"/>
      <w:lang w:val="en-GB" w:eastAsia="en-GB"/>
    </w:rPr>
  </w:style>
  <w:style w:type="paragraph" w:styleId="25">
    <w:name w:val="index 2"/>
    <w:basedOn w:val="a"/>
    <w:next w:val="a"/>
    <w:autoRedefine/>
    <w:uiPriority w:val="17"/>
    <w:semiHidden/>
    <w:rsid w:val="00791436"/>
    <w:pPr>
      <w:widowControl/>
      <w:spacing w:line="264" w:lineRule="auto"/>
      <w:ind w:left="420" w:hanging="210"/>
      <w:jc w:val="both"/>
    </w:pPr>
    <w:rPr>
      <w:rFonts w:ascii="Arial" w:eastAsia="Arial Unicode MS" w:hAnsi="Arial"/>
      <w:kern w:val="0"/>
      <w:sz w:val="21"/>
      <w:szCs w:val="21"/>
      <w:lang w:val="en-GB" w:eastAsia="en-GB"/>
    </w:rPr>
  </w:style>
  <w:style w:type="paragraph" w:styleId="34">
    <w:name w:val="index 3"/>
    <w:basedOn w:val="a"/>
    <w:next w:val="a"/>
    <w:autoRedefine/>
    <w:uiPriority w:val="17"/>
    <w:semiHidden/>
    <w:rsid w:val="00791436"/>
    <w:pPr>
      <w:widowControl/>
      <w:spacing w:line="264" w:lineRule="auto"/>
      <w:ind w:left="630" w:hanging="210"/>
      <w:jc w:val="both"/>
    </w:pPr>
    <w:rPr>
      <w:rFonts w:ascii="Arial" w:eastAsia="Arial Unicode MS" w:hAnsi="Arial"/>
      <w:kern w:val="0"/>
      <w:sz w:val="21"/>
      <w:szCs w:val="21"/>
      <w:lang w:val="en-GB" w:eastAsia="en-GB"/>
    </w:rPr>
  </w:style>
  <w:style w:type="paragraph" w:styleId="42">
    <w:name w:val="index 4"/>
    <w:basedOn w:val="a"/>
    <w:next w:val="a"/>
    <w:autoRedefine/>
    <w:uiPriority w:val="17"/>
    <w:semiHidden/>
    <w:rsid w:val="00791436"/>
    <w:pPr>
      <w:widowControl/>
      <w:spacing w:line="264" w:lineRule="auto"/>
      <w:ind w:left="840" w:hanging="210"/>
      <w:jc w:val="both"/>
    </w:pPr>
    <w:rPr>
      <w:rFonts w:ascii="Arial" w:eastAsia="Arial Unicode MS" w:hAnsi="Arial"/>
      <w:kern w:val="0"/>
      <w:sz w:val="21"/>
      <w:szCs w:val="21"/>
      <w:lang w:val="en-GB" w:eastAsia="en-GB"/>
    </w:rPr>
  </w:style>
  <w:style w:type="paragraph" w:styleId="51">
    <w:name w:val="index 5"/>
    <w:basedOn w:val="a"/>
    <w:next w:val="a"/>
    <w:autoRedefine/>
    <w:uiPriority w:val="17"/>
    <w:semiHidden/>
    <w:rsid w:val="00791436"/>
    <w:pPr>
      <w:widowControl/>
      <w:spacing w:line="264" w:lineRule="auto"/>
      <w:ind w:left="1050" w:hanging="210"/>
      <w:jc w:val="both"/>
    </w:pPr>
    <w:rPr>
      <w:rFonts w:ascii="Arial" w:eastAsia="Arial Unicode MS" w:hAnsi="Arial"/>
      <w:kern w:val="0"/>
      <w:sz w:val="21"/>
      <w:szCs w:val="21"/>
      <w:lang w:val="en-GB" w:eastAsia="en-GB"/>
    </w:rPr>
  </w:style>
  <w:style w:type="paragraph" w:styleId="60">
    <w:name w:val="index 6"/>
    <w:basedOn w:val="a"/>
    <w:next w:val="a"/>
    <w:autoRedefine/>
    <w:uiPriority w:val="17"/>
    <w:semiHidden/>
    <w:rsid w:val="00791436"/>
    <w:pPr>
      <w:widowControl/>
      <w:spacing w:line="264" w:lineRule="auto"/>
      <w:ind w:left="1260" w:hanging="210"/>
      <w:jc w:val="both"/>
    </w:pPr>
    <w:rPr>
      <w:rFonts w:ascii="Arial" w:eastAsia="Arial Unicode MS" w:hAnsi="Arial"/>
      <w:kern w:val="0"/>
      <w:sz w:val="21"/>
      <w:szCs w:val="21"/>
      <w:lang w:val="en-GB" w:eastAsia="en-GB"/>
    </w:rPr>
  </w:style>
  <w:style w:type="paragraph" w:styleId="70">
    <w:name w:val="index 7"/>
    <w:basedOn w:val="a"/>
    <w:next w:val="a"/>
    <w:autoRedefine/>
    <w:uiPriority w:val="17"/>
    <w:semiHidden/>
    <w:rsid w:val="00791436"/>
    <w:pPr>
      <w:widowControl/>
      <w:spacing w:line="264" w:lineRule="auto"/>
      <w:ind w:left="1470" w:hanging="210"/>
      <w:jc w:val="both"/>
    </w:pPr>
    <w:rPr>
      <w:rFonts w:ascii="Arial" w:eastAsia="Arial Unicode MS" w:hAnsi="Arial"/>
      <w:kern w:val="0"/>
      <w:sz w:val="21"/>
      <w:szCs w:val="21"/>
      <w:lang w:val="en-GB" w:eastAsia="en-GB"/>
    </w:rPr>
  </w:style>
  <w:style w:type="paragraph" w:styleId="80">
    <w:name w:val="index 8"/>
    <w:basedOn w:val="a"/>
    <w:next w:val="a"/>
    <w:autoRedefine/>
    <w:uiPriority w:val="17"/>
    <w:semiHidden/>
    <w:rsid w:val="00791436"/>
    <w:pPr>
      <w:widowControl/>
      <w:spacing w:line="264" w:lineRule="auto"/>
      <w:ind w:left="1680" w:hanging="210"/>
      <w:jc w:val="both"/>
    </w:pPr>
    <w:rPr>
      <w:rFonts w:ascii="Arial" w:eastAsia="Arial Unicode MS" w:hAnsi="Arial"/>
      <w:kern w:val="0"/>
      <w:sz w:val="21"/>
      <w:szCs w:val="21"/>
      <w:lang w:val="en-GB" w:eastAsia="en-GB"/>
    </w:rPr>
  </w:style>
  <w:style w:type="paragraph" w:styleId="90">
    <w:name w:val="index 9"/>
    <w:basedOn w:val="a"/>
    <w:next w:val="a"/>
    <w:autoRedefine/>
    <w:uiPriority w:val="17"/>
    <w:semiHidden/>
    <w:rsid w:val="00791436"/>
    <w:pPr>
      <w:widowControl/>
      <w:spacing w:line="264" w:lineRule="auto"/>
      <w:ind w:left="1890" w:hanging="210"/>
      <w:jc w:val="both"/>
    </w:pPr>
    <w:rPr>
      <w:rFonts w:ascii="Arial" w:eastAsia="Arial Unicode MS" w:hAnsi="Arial"/>
      <w:kern w:val="0"/>
      <w:sz w:val="21"/>
      <w:szCs w:val="21"/>
      <w:lang w:val="en-GB" w:eastAsia="en-GB"/>
    </w:rPr>
  </w:style>
  <w:style w:type="paragraph" w:styleId="afb">
    <w:name w:val="index heading"/>
    <w:basedOn w:val="a"/>
    <w:next w:val="12"/>
    <w:uiPriority w:val="17"/>
    <w:semiHidden/>
    <w:rsid w:val="00791436"/>
    <w:pPr>
      <w:widowControl/>
      <w:spacing w:line="264" w:lineRule="auto"/>
      <w:jc w:val="both"/>
    </w:pPr>
    <w:rPr>
      <w:rFonts w:ascii="Arial" w:eastAsia="Arial Unicode MS" w:hAnsi="Arial"/>
      <w:b/>
      <w:kern w:val="0"/>
      <w:sz w:val="21"/>
      <w:szCs w:val="21"/>
      <w:lang w:val="en-GB" w:eastAsia="en-GB"/>
    </w:rPr>
  </w:style>
  <w:style w:type="character" w:styleId="afc">
    <w:name w:val="line number"/>
    <w:basedOn w:val="a0"/>
    <w:uiPriority w:val="17"/>
    <w:semiHidden/>
    <w:rsid w:val="00791436"/>
  </w:style>
  <w:style w:type="paragraph" w:styleId="afd">
    <w:name w:val="macro"/>
    <w:uiPriority w:val="17"/>
    <w:semiHidden/>
    <w:rsid w:val="007914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afe">
    <w:name w:val="Message Header"/>
    <w:basedOn w:val="a"/>
    <w:uiPriority w:val="17"/>
    <w:semiHidden/>
    <w:rsid w:val="00791436"/>
    <w:pPr>
      <w:widowControl/>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kern w:val="0"/>
      <w:szCs w:val="21"/>
      <w:lang w:val="en-GB" w:eastAsia="en-GB"/>
    </w:rPr>
  </w:style>
  <w:style w:type="paragraph" w:styleId="aff">
    <w:name w:val="Normal Indent"/>
    <w:basedOn w:val="a"/>
    <w:uiPriority w:val="29"/>
    <w:rsid w:val="00791436"/>
    <w:pPr>
      <w:widowControl/>
      <w:spacing w:line="264" w:lineRule="auto"/>
      <w:ind w:left="720"/>
      <w:jc w:val="both"/>
    </w:pPr>
    <w:rPr>
      <w:rFonts w:ascii="Arial" w:eastAsia="Arial Unicode MS" w:hAnsi="Arial"/>
      <w:kern w:val="0"/>
      <w:sz w:val="21"/>
      <w:szCs w:val="21"/>
      <w:lang w:val="en-GB" w:eastAsia="en-GB"/>
    </w:rPr>
  </w:style>
  <w:style w:type="paragraph" w:styleId="aff0">
    <w:name w:val="Note Heading"/>
    <w:basedOn w:val="a"/>
    <w:next w:val="a"/>
    <w:uiPriority w:val="17"/>
    <w:semiHidden/>
    <w:rsid w:val="00791436"/>
    <w:pPr>
      <w:widowControl/>
      <w:spacing w:line="264" w:lineRule="auto"/>
      <w:jc w:val="both"/>
    </w:pPr>
    <w:rPr>
      <w:rFonts w:ascii="Arial" w:eastAsia="Arial Unicode MS" w:hAnsi="Arial"/>
      <w:kern w:val="0"/>
      <w:sz w:val="21"/>
      <w:szCs w:val="21"/>
      <w:lang w:val="en-GB" w:eastAsia="en-GB"/>
    </w:rPr>
  </w:style>
  <w:style w:type="character" w:styleId="aff1">
    <w:name w:val="page number"/>
    <w:basedOn w:val="a0"/>
    <w:uiPriority w:val="17"/>
    <w:semiHidden/>
    <w:rsid w:val="00791436"/>
  </w:style>
  <w:style w:type="paragraph" w:styleId="aff2">
    <w:name w:val="Plain Text"/>
    <w:basedOn w:val="a"/>
    <w:uiPriority w:val="17"/>
    <w:semiHidden/>
    <w:rsid w:val="00791436"/>
    <w:pPr>
      <w:widowControl/>
      <w:spacing w:line="264" w:lineRule="auto"/>
      <w:jc w:val="both"/>
    </w:pPr>
    <w:rPr>
      <w:rFonts w:ascii="Courier New" w:eastAsia="Arial Unicode MS" w:hAnsi="Courier New"/>
      <w:kern w:val="0"/>
      <w:sz w:val="20"/>
      <w:szCs w:val="21"/>
      <w:lang w:val="en-GB" w:eastAsia="en-GB"/>
    </w:rPr>
  </w:style>
  <w:style w:type="paragraph" w:styleId="aff3">
    <w:name w:val="Salutation"/>
    <w:basedOn w:val="a"/>
    <w:next w:val="a"/>
    <w:uiPriority w:val="17"/>
    <w:semiHidden/>
    <w:rsid w:val="00791436"/>
    <w:pPr>
      <w:widowControl/>
      <w:spacing w:line="264" w:lineRule="auto"/>
      <w:jc w:val="both"/>
    </w:pPr>
    <w:rPr>
      <w:rFonts w:ascii="Arial" w:eastAsia="Arial Unicode MS" w:hAnsi="Arial"/>
      <w:kern w:val="0"/>
      <w:sz w:val="21"/>
      <w:szCs w:val="21"/>
      <w:lang w:val="en-GB" w:eastAsia="en-GB"/>
    </w:rPr>
  </w:style>
  <w:style w:type="paragraph" w:styleId="aff4">
    <w:name w:val="Signature"/>
    <w:basedOn w:val="a"/>
    <w:uiPriority w:val="17"/>
    <w:semiHidden/>
    <w:rsid w:val="00791436"/>
    <w:pPr>
      <w:widowControl/>
      <w:spacing w:line="264" w:lineRule="auto"/>
      <w:ind w:left="4252"/>
      <w:jc w:val="both"/>
    </w:pPr>
    <w:rPr>
      <w:rFonts w:ascii="Arial" w:eastAsia="Arial Unicode MS" w:hAnsi="Arial"/>
      <w:kern w:val="0"/>
      <w:sz w:val="21"/>
      <w:szCs w:val="21"/>
      <w:lang w:val="en-GB" w:eastAsia="en-GB"/>
    </w:rPr>
  </w:style>
  <w:style w:type="paragraph" w:customStyle="1" w:styleId="CentredSubheading">
    <w:name w:val="Centred Subheading"/>
    <w:basedOn w:val="Centred"/>
    <w:next w:val="Body1"/>
    <w:uiPriority w:val="13"/>
    <w:qFormat/>
    <w:rsid w:val="006E1EA1"/>
    <w:rPr>
      <w:b/>
    </w:rPr>
  </w:style>
  <w:style w:type="paragraph" w:styleId="aff5">
    <w:name w:val="table of authorities"/>
    <w:basedOn w:val="a"/>
    <w:next w:val="a"/>
    <w:uiPriority w:val="17"/>
    <w:semiHidden/>
    <w:rsid w:val="00791436"/>
    <w:pPr>
      <w:widowControl/>
      <w:spacing w:line="264" w:lineRule="auto"/>
      <w:ind w:left="210" w:hanging="210"/>
      <w:jc w:val="both"/>
    </w:pPr>
    <w:rPr>
      <w:rFonts w:ascii="Arial" w:eastAsia="Arial Unicode MS" w:hAnsi="Arial"/>
      <w:kern w:val="0"/>
      <w:sz w:val="21"/>
      <w:szCs w:val="21"/>
      <w:lang w:val="en-GB" w:eastAsia="en-GB"/>
    </w:rPr>
  </w:style>
  <w:style w:type="paragraph" w:styleId="aff6">
    <w:name w:val="table of figures"/>
    <w:basedOn w:val="a"/>
    <w:next w:val="a"/>
    <w:uiPriority w:val="17"/>
    <w:semiHidden/>
    <w:rsid w:val="00791436"/>
    <w:pPr>
      <w:widowControl/>
      <w:spacing w:line="264" w:lineRule="auto"/>
      <w:ind w:left="420" w:hanging="420"/>
      <w:jc w:val="both"/>
    </w:pPr>
    <w:rPr>
      <w:rFonts w:ascii="Arial" w:eastAsia="Arial Unicode MS" w:hAnsi="Arial"/>
      <w:kern w:val="0"/>
      <w:sz w:val="21"/>
      <w:szCs w:val="21"/>
      <w:lang w:val="en-GB" w:eastAsia="en-GB"/>
    </w:rPr>
  </w:style>
  <w:style w:type="paragraph" w:styleId="aff7">
    <w:name w:val="toa heading"/>
    <w:basedOn w:val="a"/>
    <w:next w:val="a"/>
    <w:uiPriority w:val="49"/>
    <w:semiHidden/>
    <w:rsid w:val="00791436"/>
    <w:pPr>
      <w:widowControl/>
      <w:spacing w:before="120" w:line="264" w:lineRule="auto"/>
      <w:jc w:val="both"/>
    </w:pPr>
    <w:rPr>
      <w:rFonts w:ascii="Arial" w:eastAsia="Arial Unicode MS" w:hAnsi="Arial"/>
      <w:b/>
      <w:kern w:val="0"/>
      <w:szCs w:val="21"/>
      <w:lang w:val="en-GB" w:eastAsia="en-GB"/>
    </w:rPr>
  </w:style>
  <w:style w:type="paragraph" w:styleId="52">
    <w:name w:val="toc 5"/>
    <w:basedOn w:val="Body1"/>
    <w:next w:val="Body1"/>
    <w:uiPriority w:val="49"/>
    <w:semiHidden/>
    <w:rsid w:val="00436B0E"/>
    <w:pPr>
      <w:spacing w:after="120"/>
      <w:ind w:left="709"/>
      <w:contextualSpacing/>
      <w:jc w:val="left"/>
    </w:pPr>
    <w:rPr>
      <w:b/>
    </w:rPr>
  </w:style>
  <w:style w:type="paragraph" w:styleId="61">
    <w:name w:val="toc 6"/>
    <w:basedOn w:val="a"/>
    <w:next w:val="a"/>
    <w:uiPriority w:val="49"/>
    <w:semiHidden/>
    <w:rsid w:val="00791436"/>
    <w:pPr>
      <w:widowControl/>
      <w:spacing w:line="264" w:lineRule="auto"/>
      <w:ind w:left="1050"/>
      <w:jc w:val="both"/>
    </w:pPr>
    <w:rPr>
      <w:rFonts w:ascii="Arial" w:eastAsia="Arial Unicode MS" w:hAnsi="Arial"/>
      <w:kern w:val="0"/>
      <w:sz w:val="21"/>
      <w:szCs w:val="21"/>
      <w:lang w:val="en-GB" w:eastAsia="en-GB"/>
    </w:rPr>
  </w:style>
  <w:style w:type="paragraph" w:styleId="71">
    <w:name w:val="toc 7"/>
    <w:basedOn w:val="a"/>
    <w:next w:val="a"/>
    <w:uiPriority w:val="49"/>
    <w:semiHidden/>
    <w:rsid w:val="00791436"/>
    <w:pPr>
      <w:widowControl/>
      <w:spacing w:line="264" w:lineRule="auto"/>
      <w:ind w:left="1260"/>
      <w:jc w:val="both"/>
    </w:pPr>
    <w:rPr>
      <w:rFonts w:ascii="Arial" w:eastAsia="Arial Unicode MS" w:hAnsi="Arial"/>
      <w:kern w:val="0"/>
      <w:sz w:val="21"/>
      <w:szCs w:val="21"/>
      <w:lang w:val="en-GB" w:eastAsia="en-GB"/>
    </w:rPr>
  </w:style>
  <w:style w:type="paragraph" w:styleId="81">
    <w:name w:val="toc 8"/>
    <w:basedOn w:val="a"/>
    <w:next w:val="a"/>
    <w:uiPriority w:val="49"/>
    <w:semiHidden/>
    <w:rsid w:val="00791436"/>
    <w:pPr>
      <w:widowControl/>
      <w:spacing w:line="264" w:lineRule="auto"/>
      <w:ind w:left="1470"/>
      <w:jc w:val="both"/>
    </w:pPr>
    <w:rPr>
      <w:rFonts w:ascii="Arial" w:eastAsia="Arial Unicode MS" w:hAnsi="Arial"/>
      <w:kern w:val="0"/>
      <w:sz w:val="21"/>
      <w:szCs w:val="21"/>
      <w:lang w:val="en-GB" w:eastAsia="en-GB"/>
    </w:rPr>
  </w:style>
  <w:style w:type="paragraph" w:styleId="91">
    <w:name w:val="toc 9"/>
    <w:basedOn w:val="a"/>
    <w:next w:val="a"/>
    <w:uiPriority w:val="49"/>
    <w:semiHidden/>
    <w:rsid w:val="00791436"/>
    <w:pPr>
      <w:widowControl/>
      <w:spacing w:line="264" w:lineRule="auto"/>
      <w:ind w:left="1680"/>
      <w:jc w:val="both"/>
    </w:pPr>
    <w:rPr>
      <w:rFonts w:ascii="Arial" w:eastAsia="Arial Unicode MS" w:hAnsi="Arial"/>
      <w:kern w:val="0"/>
      <w:sz w:val="21"/>
      <w:szCs w:val="21"/>
      <w:lang w:val="en-GB" w:eastAsia="en-GB"/>
    </w:rPr>
  </w:style>
  <w:style w:type="paragraph" w:customStyle="1" w:styleId="Centred">
    <w:name w:val="Centred"/>
    <w:basedOn w:val="Body"/>
    <w:next w:val="Body1"/>
    <w:uiPriority w:val="13"/>
    <w:rsid w:val="00791436"/>
    <w:pPr>
      <w:keepNext/>
      <w:jc w:val="center"/>
    </w:pPr>
  </w:style>
  <w:style w:type="paragraph" w:customStyle="1" w:styleId="Parties">
    <w:name w:val="Parties"/>
    <w:basedOn w:val="Body"/>
    <w:next w:val="Body2"/>
    <w:uiPriority w:val="9"/>
    <w:qFormat/>
    <w:rsid w:val="00791436"/>
    <w:pPr>
      <w:numPr>
        <w:numId w:val="3"/>
      </w:numPr>
    </w:pPr>
  </w:style>
  <w:style w:type="paragraph" w:customStyle="1" w:styleId="Recitals">
    <w:name w:val="Recitals"/>
    <w:basedOn w:val="Body"/>
    <w:next w:val="Body2"/>
    <w:uiPriority w:val="9"/>
    <w:qFormat/>
    <w:rsid w:val="00791436"/>
    <w:pPr>
      <w:numPr>
        <w:numId w:val="4"/>
      </w:numPr>
    </w:pPr>
  </w:style>
  <w:style w:type="paragraph" w:styleId="aff8">
    <w:name w:val="TOC Heading"/>
    <w:basedOn w:val="1"/>
    <w:next w:val="a"/>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af1">
    <w:name w:val="註解文字 字元"/>
    <w:basedOn w:val="a0"/>
    <w:link w:val="af0"/>
    <w:uiPriority w:val="17"/>
    <w:semiHidden/>
    <w:rsid w:val="00ED08A9"/>
    <w:rPr>
      <w:sz w:val="20"/>
    </w:rPr>
  </w:style>
  <w:style w:type="paragraph" w:customStyle="1" w:styleId="Address">
    <w:name w:val="Address"/>
    <w:basedOn w:val="a"/>
    <w:uiPriority w:val="17"/>
    <w:rsid w:val="00671861"/>
    <w:pPr>
      <w:widowControl/>
      <w:spacing w:line="264" w:lineRule="auto"/>
      <w:jc w:val="center"/>
    </w:pPr>
    <w:rPr>
      <w:rFonts w:ascii="Arial" w:eastAsia="Arial Unicode MS" w:hAnsi="Arial"/>
      <w:kern w:val="0"/>
      <w:sz w:val="16"/>
      <w:szCs w:val="16"/>
      <w:lang w:val="en-GB" w:eastAsia="en-US"/>
    </w:rPr>
  </w:style>
  <w:style w:type="paragraph" w:customStyle="1" w:styleId="NormalCentred">
    <w:name w:val="Normal Centred"/>
    <w:basedOn w:val="a"/>
    <w:uiPriority w:val="9"/>
    <w:rsid w:val="00671861"/>
    <w:pPr>
      <w:widowControl/>
      <w:spacing w:line="264" w:lineRule="auto"/>
      <w:jc w:val="center"/>
    </w:pPr>
    <w:rPr>
      <w:rFonts w:ascii="Arial" w:eastAsia="Arial Unicode MS" w:hAnsi="Arial"/>
      <w:kern w:val="0"/>
      <w:sz w:val="21"/>
      <w:lang w:val="en-GB" w:eastAsia="en-US"/>
    </w:rPr>
  </w:style>
  <w:style w:type="character" w:customStyle="1" w:styleId="SmallCaps">
    <w:name w:val="SmallCaps"/>
    <w:basedOn w:val="a0"/>
    <w:uiPriority w:val="17"/>
    <w:semiHidden/>
    <w:rsid w:val="00671861"/>
    <w:rPr>
      <w:rFonts w:ascii="Arial" w:hAnsi="Arial"/>
      <w:smallCaps/>
      <w:sz w:val="21"/>
    </w:rPr>
  </w:style>
  <w:style w:type="paragraph" w:styleId="aff9">
    <w:name w:val="Balloon Text"/>
    <w:basedOn w:val="a"/>
    <w:link w:val="affa"/>
    <w:uiPriority w:val="17"/>
    <w:unhideWhenUsed/>
    <w:rsid w:val="00671861"/>
    <w:pPr>
      <w:widowControl/>
      <w:jc w:val="both"/>
    </w:pPr>
    <w:rPr>
      <w:rFonts w:ascii="Tahoma" w:eastAsia="Arial Unicode MS" w:hAnsi="Tahoma" w:cs="Tahoma"/>
      <w:kern w:val="0"/>
      <w:sz w:val="16"/>
      <w:szCs w:val="16"/>
      <w:lang w:val="en-GB" w:eastAsia="en-GB"/>
    </w:rPr>
  </w:style>
  <w:style w:type="character" w:customStyle="1" w:styleId="affa">
    <w:name w:val="註解方塊文字 字元"/>
    <w:basedOn w:val="a0"/>
    <w:link w:val="aff9"/>
    <w:uiPriority w:val="17"/>
    <w:rsid w:val="00ED08A9"/>
    <w:rPr>
      <w:rFonts w:ascii="Tahoma" w:hAnsi="Tahoma" w:cs="Tahoma"/>
      <w:sz w:val="16"/>
      <w:szCs w:val="16"/>
    </w:rPr>
  </w:style>
  <w:style w:type="character" w:customStyle="1" w:styleId="a4">
    <w:name w:val="頁尾 字元"/>
    <w:basedOn w:val="a0"/>
    <w:link w:val="a3"/>
    <w:uiPriority w:val="13"/>
    <w:rsid w:val="00ED08A9"/>
    <w:rPr>
      <w:sz w:val="16"/>
    </w:rPr>
  </w:style>
  <w:style w:type="character" w:customStyle="1" w:styleId="a8">
    <w:name w:val="頁首 字元"/>
    <w:basedOn w:val="a0"/>
    <w:link w:val="a7"/>
    <w:uiPriority w:val="13"/>
    <w:rsid w:val="00ED08A9"/>
  </w:style>
  <w:style w:type="character" w:styleId="affb">
    <w:name w:val="Placeholder Text"/>
    <w:basedOn w:val="a0"/>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Web">
    <w:name w:val="Normal (Web)"/>
    <w:basedOn w:val="a"/>
    <w:uiPriority w:val="29"/>
    <w:rsid w:val="00F95754"/>
    <w:pPr>
      <w:widowControl/>
      <w:spacing w:line="264" w:lineRule="auto"/>
      <w:jc w:val="both"/>
    </w:pPr>
    <w:rPr>
      <w:rFonts w:ascii="Arial" w:eastAsia="Arial Unicode MS" w:hAnsi="Arial"/>
      <w:kern w:val="0"/>
      <w:sz w:val="21"/>
      <w:lang w:val="en-GB" w:eastAsia="en-GB"/>
    </w:rPr>
  </w:style>
  <w:style w:type="paragraph" w:styleId="affc">
    <w:name w:val="Subtitle"/>
    <w:basedOn w:val="Body"/>
    <w:next w:val="Body1"/>
    <w:link w:val="affd"/>
    <w:uiPriority w:val="18"/>
    <w:rsid w:val="00615756"/>
    <w:pPr>
      <w:numPr>
        <w:ilvl w:val="1"/>
      </w:numPr>
    </w:pPr>
    <w:rPr>
      <w:rFonts w:ascii="Arial Bold" w:eastAsiaTheme="majorEastAsia" w:hAnsi="Arial Bold" w:cstheme="majorBidi"/>
      <w:b/>
      <w:iCs/>
      <w:spacing w:val="15"/>
      <w:szCs w:val="24"/>
    </w:rPr>
  </w:style>
  <w:style w:type="character" w:customStyle="1" w:styleId="affd">
    <w:name w:val="副標題 字元"/>
    <w:basedOn w:val="a0"/>
    <w:link w:val="affc"/>
    <w:uiPriority w:val="18"/>
    <w:rsid w:val="00ED08A9"/>
    <w:rPr>
      <w:rFonts w:ascii="Arial Bold" w:eastAsiaTheme="majorEastAsia" w:hAnsi="Arial Bold" w:cstheme="majorBidi"/>
      <w:b/>
      <w:iCs/>
      <w:spacing w:val="15"/>
      <w:szCs w:val="24"/>
    </w:rPr>
  </w:style>
  <w:style w:type="character" w:styleId="affe">
    <w:name w:val="Book Title"/>
    <w:basedOn w:val="a0"/>
    <w:uiPriority w:val="43"/>
    <w:semiHidden/>
    <w:rsid w:val="00D25E01"/>
    <w:rPr>
      <w:b/>
      <w:bCs/>
      <w:smallCaps/>
      <w:spacing w:val="5"/>
    </w:rPr>
  </w:style>
  <w:style w:type="paragraph" w:styleId="afff">
    <w:name w:val="Quote"/>
    <w:basedOn w:val="a"/>
    <w:next w:val="a"/>
    <w:link w:val="afff0"/>
    <w:uiPriority w:val="39"/>
    <w:semiHidden/>
    <w:rsid w:val="00D25E01"/>
    <w:pPr>
      <w:widowControl/>
      <w:spacing w:line="264" w:lineRule="auto"/>
      <w:jc w:val="both"/>
    </w:pPr>
    <w:rPr>
      <w:rFonts w:ascii="Arial" w:eastAsia="Arial Unicode MS" w:hAnsi="Arial"/>
      <w:i/>
      <w:iCs/>
      <w:color w:val="000000" w:themeColor="text1"/>
      <w:kern w:val="0"/>
      <w:sz w:val="21"/>
      <w:szCs w:val="21"/>
      <w:lang w:val="en-GB" w:eastAsia="en-GB"/>
    </w:rPr>
  </w:style>
  <w:style w:type="character" w:customStyle="1" w:styleId="afff0">
    <w:name w:val="引文 字元"/>
    <w:basedOn w:val="a0"/>
    <w:link w:val="afff"/>
    <w:uiPriority w:val="39"/>
    <w:semiHidden/>
    <w:rsid w:val="00ED08A9"/>
    <w:rPr>
      <w:i/>
      <w:iCs/>
      <w:color w:val="000000" w:themeColor="text1"/>
    </w:rPr>
  </w:style>
  <w:style w:type="paragraph" w:styleId="afff1">
    <w:name w:val="List Paragraph"/>
    <w:basedOn w:val="a"/>
    <w:uiPriority w:val="44"/>
    <w:rsid w:val="00D25E01"/>
    <w:pPr>
      <w:widowControl/>
      <w:spacing w:line="264" w:lineRule="auto"/>
      <w:ind w:left="720"/>
      <w:contextualSpacing/>
      <w:jc w:val="both"/>
    </w:pPr>
    <w:rPr>
      <w:rFonts w:ascii="Arial" w:eastAsia="Arial Unicode MS" w:hAnsi="Arial"/>
      <w:kern w:val="0"/>
      <w:sz w:val="21"/>
      <w:szCs w:val="21"/>
      <w:lang w:val="en-GB" w:eastAsia="en-GB"/>
    </w:rPr>
  </w:style>
  <w:style w:type="paragraph" w:styleId="afff2">
    <w:name w:val="Title"/>
    <w:basedOn w:val="Body"/>
    <w:next w:val="Body1"/>
    <w:link w:val="afff3"/>
    <w:uiPriority w:val="18"/>
    <w:rsid w:val="00615756"/>
    <w:rPr>
      <w:rFonts w:eastAsiaTheme="majorEastAsia" w:cstheme="majorBidi"/>
      <w:b/>
      <w:smallCaps/>
      <w:spacing w:val="5"/>
      <w:kern w:val="28"/>
      <w:szCs w:val="52"/>
    </w:rPr>
  </w:style>
  <w:style w:type="character" w:customStyle="1" w:styleId="afff3">
    <w:name w:val="標題 字元"/>
    <w:basedOn w:val="a0"/>
    <w:link w:val="afff2"/>
    <w:uiPriority w:val="18"/>
    <w:rsid w:val="00ED08A9"/>
    <w:rPr>
      <w:rFonts w:eastAsiaTheme="majorEastAsia" w:cstheme="majorBidi"/>
      <w:b/>
      <w:smallCaps/>
      <w:spacing w:val="5"/>
      <w:kern w:val="28"/>
      <w:szCs w:val="52"/>
    </w:rPr>
  </w:style>
  <w:style w:type="paragraph" w:styleId="afff4">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3"/>
    <w:next w:val="Body3"/>
    <w:link w:val="Heading3RestartChar"/>
    <w:uiPriority w:val="13"/>
    <w:semiHidden/>
    <w:qFormat/>
    <w:rsid w:val="000D77B5"/>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a0"/>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20">
    <w:name w:val="標題 2 字元"/>
    <w:basedOn w:val="Level2Char"/>
    <w:link w:val="2"/>
    <w:uiPriority w:val="4"/>
    <w:rsid w:val="00ED08A9"/>
    <w:rPr>
      <w:b/>
    </w:rPr>
  </w:style>
  <w:style w:type="character" w:customStyle="1" w:styleId="Heading2RestartChar">
    <w:name w:val="Heading 2 Restart Char"/>
    <w:basedOn w:val="20"/>
    <w:link w:val="Heading2Restart"/>
    <w:uiPriority w:val="13"/>
    <w:semiHidden/>
    <w:rsid w:val="00ED08A9"/>
    <w:rPr>
      <w:rFonts w:eastAsia="Arial Unicode MS"/>
      <w:b/>
    </w:rPr>
  </w:style>
  <w:style w:type="numbering" w:customStyle="1" w:styleId="SchCustomList">
    <w:name w:val="Sch Custom List"/>
    <w:basedOn w:val="a2"/>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10">
    <w:name w:val="標題 1 字元"/>
    <w:basedOn w:val="Level1Char"/>
    <w:link w:val="1"/>
    <w:uiPriority w:val="4"/>
    <w:rsid w:val="00ED08A9"/>
    <w:rPr>
      <w:b/>
      <w:smallCaps/>
    </w:rPr>
  </w:style>
  <w:style w:type="character" w:customStyle="1" w:styleId="Level3Char">
    <w:name w:val="Level 3 Char"/>
    <w:basedOn w:val="Body3Char"/>
    <w:link w:val="Level3"/>
    <w:uiPriority w:val="6"/>
    <w:rsid w:val="00ED08A9"/>
  </w:style>
  <w:style w:type="character" w:customStyle="1" w:styleId="30">
    <w:name w:val="標題 3 字元"/>
    <w:basedOn w:val="Level3Char"/>
    <w:link w:val="3"/>
    <w:uiPriority w:val="4"/>
    <w:rsid w:val="00ED08A9"/>
    <w:rPr>
      <w:b/>
    </w:rPr>
  </w:style>
  <w:style w:type="character" w:customStyle="1" w:styleId="Level4Char">
    <w:name w:val="Level 4 Char"/>
    <w:basedOn w:val="Body4Char"/>
    <w:link w:val="Level4"/>
    <w:uiPriority w:val="6"/>
    <w:rsid w:val="00ED08A9"/>
  </w:style>
  <w:style w:type="character" w:customStyle="1" w:styleId="41">
    <w:name w:val="標題 4 字元"/>
    <w:basedOn w:val="Level4Char"/>
    <w:link w:val="40"/>
    <w:uiPriority w:val="5"/>
    <w:semiHidden/>
    <w:rsid w:val="00ED08A9"/>
    <w:rPr>
      <w:rFonts w:ascii="Arial Bold" w:hAnsi="Arial Bold"/>
      <w:b/>
    </w:rPr>
  </w:style>
  <w:style w:type="character" w:customStyle="1" w:styleId="50">
    <w:name w:val="標題 5 字元"/>
    <w:basedOn w:val="a0"/>
    <w:link w:val="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43">
    <w:name w:val="List 4"/>
    <w:basedOn w:val="a"/>
    <w:uiPriority w:val="29"/>
    <w:rsid w:val="00F95754"/>
    <w:pPr>
      <w:widowControl/>
      <w:spacing w:line="264" w:lineRule="auto"/>
      <w:ind w:left="1132" w:hanging="283"/>
      <w:contextualSpacing/>
      <w:jc w:val="both"/>
    </w:pPr>
    <w:rPr>
      <w:rFonts w:ascii="Arial" w:eastAsia="Arial Unicode MS" w:hAnsi="Arial"/>
      <w:kern w:val="0"/>
      <w:sz w:val="21"/>
      <w:szCs w:val="21"/>
      <w:lang w:val="en-GB" w:eastAsia="en-GB"/>
    </w:rPr>
  </w:style>
  <w:style w:type="paragraph" w:customStyle="1" w:styleId="Address2">
    <w:name w:val="Address 2"/>
    <w:basedOn w:val="a"/>
    <w:uiPriority w:val="17"/>
    <w:rsid w:val="00D67411"/>
    <w:pPr>
      <w:widowControl/>
      <w:spacing w:line="264" w:lineRule="auto"/>
      <w:jc w:val="both"/>
    </w:pPr>
    <w:rPr>
      <w:rFonts w:ascii="Arial" w:eastAsia="Times New Roman" w:hAnsi="Arial"/>
      <w:kern w:val="0"/>
      <w:sz w:val="14"/>
      <w:szCs w:val="21"/>
      <w:lang w:val="en-GB" w:eastAsia="en-GB"/>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character" w:customStyle="1" w:styleId="shorttext">
    <w:name w:val="short_text"/>
    <w:basedOn w:val="a0"/>
    <w:rsid w:val="00A83417"/>
  </w:style>
  <w:style w:type="character" w:customStyle="1" w:styleId="hps">
    <w:name w:val="hps"/>
    <w:basedOn w:val="a0"/>
    <w:rsid w:val="00A83417"/>
  </w:style>
  <w:style w:type="character" w:customStyle="1" w:styleId="st">
    <w:name w:val="st"/>
    <w:basedOn w:val="a0"/>
    <w:rsid w:val="000D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282741">
      <w:bodyDiv w:val="1"/>
      <w:marLeft w:val="0"/>
      <w:marRight w:val="0"/>
      <w:marTop w:val="0"/>
      <w:marBottom w:val="0"/>
      <w:divBdr>
        <w:top w:val="none" w:sz="0" w:space="0" w:color="auto"/>
        <w:left w:val="none" w:sz="0" w:space="0" w:color="auto"/>
        <w:bottom w:val="none" w:sz="0" w:space="0" w:color="auto"/>
        <w:right w:val="none" w:sz="0" w:space="0" w:color="auto"/>
      </w:divBdr>
    </w:div>
    <w:div w:id="974918468">
      <w:bodyDiv w:val="1"/>
      <w:marLeft w:val="0"/>
      <w:marRight w:val="0"/>
      <w:marTop w:val="0"/>
      <w:marBottom w:val="0"/>
      <w:divBdr>
        <w:top w:val="none" w:sz="0" w:space="0" w:color="auto"/>
        <w:left w:val="none" w:sz="0" w:space="0" w:color="auto"/>
        <w:bottom w:val="none" w:sz="0" w:space="0" w:color="auto"/>
        <w:right w:val="none" w:sz="0" w:space="0" w:color="auto"/>
      </w:divBdr>
      <w:divsChild>
        <w:div w:id="1344748102">
          <w:marLeft w:val="0"/>
          <w:marRight w:val="0"/>
          <w:marTop w:val="0"/>
          <w:marBottom w:val="0"/>
          <w:divBdr>
            <w:top w:val="none" w:sz="0" w:space="0" w:color="auto"/>
            <w:left w:val="none" w:sz="0" w:space="0" w:color="auto"/>
            <w:bottom w:val="none" w:sz="0" w:space="0" w:color="auto"/>
            <w:right w:val="none" w:sz="0" w:space="0" w:color="auto"/>
          </w:divBdr>
          <w:divsChild>
            <w:div w:id="1475874662">
              <w:marLeft w:val="0"/>
              <w:marRight w:val="0"/>
              <w:marTop w:val="0"/>
              <w:marBottom w:val="0"/>
              <w:divBdr>
                <w:top w:val="none" w:sz="0" w:space="0" w:color="auto"/>
                <w:left w:val="none" w:sz="0" w:space="0" w:color="auto"/>
                <w:bottom w:val="none" w:sz="0" w:space="0" w:color="auto"/>
                <w:right w:val="none" w:sz="0" w:space="0" w:color="auto"/>
              </w:divBdr>
              <w:divsChild>
                <w:div w:id="218982943">
                  <w:marLeft w:val="0"/>
                  <w:marRight w:val="0"/>
                  <w:marTop w:val="0"/>
                  <w:marBottom w:val="0"/>
                  <w:divBdr>
                    <w:top w:val="none" w:sz="0" w:space="0" w:color="auto"/>
                    <w:left w:val="none" w:sz="0" w:space="0" w:color="auto"/>
                    <w:bottom w:val="none" w:sz="0" w:space="0" w:color="auto"/>
                    <w:right w:val="none" w:sz="0" w:space="0" w:color="auto"/>
                  </w:divBdr>
                  <w:divsChild>
                    <w:div w:id="1915313159">
                      <w:marLeft w:val="0"/>
                      <w:marRight w:val="0"/>
                      <w:marTop w:val="0"/>
                      <w:marBottom w:val="0"/>
                      <w:divBdr>
                        <w:top w:val="none" w:sz="0" w:space="0" w:color="auto"/>
                        <w:left w:val="none" w:sz="0" w:space="0" w:color="auto"/>
                        <w:bottom w:val="none" w:sz="0" w:space="0" w:color="auto"/>
                        <w:right w:val="none" w:sz="0" w:space="0" w:color="auto"/>
                      </w:divBdr>
                      <w:divsChild>
                        <w:div w:id="1584684635">
                          <w:marLeft w:val="0"/>
                          <w:marRight w:val="0"/>
                          <w:marTop w:val="0"/>
                          <w:marBottom w:val="0"/>
                          <w:divBdr>
                            <w:top w:val="none" w:sz="0" w:space="0" w:color="auto"/>
                            <w:left w:val="none" w:sz="0" w:space="0" w:color="auto"/>
                            <w:bottom w:val="none" w:sz="0" w:space="0" w:color="auto"/>
                            <w:right w:val="none" w:sz="0" w:space="0" w:color="auto"/>
                          </w:divBdr>
                          <w:divsChild>
                            <w:div w:id="1193958302">
                              <w:marLeft w:val="0"/>
                              <w:marRight w:val="0"/>
                              <w:marTop w:val="0"/>
                              <w:marBottom w:val="0"/>
                              <w:divBdr>
                                <w:top w:val="none" w:sz="0" w:space="0" w:color="auto"/>
                                <w:left w:val="none" w:sz="0" w:space="0" w:color="auto"/>
                                <w:bottom w:val="none" w:sz="0" w:space="0" w:color="auto"/>
                                <w:right w:val="none" w:sz="0" w:space="0" w:color="auto"/>
                              </w:divBdr>
                              <w:divsChild>
                                <w:div w:id="2018344010">
                                  <w:marLeft w:val="0"/>
                                  <w:marRight w:val="0"/>
                                  <w:marTop w:val="0"/>
                                  <w:marBottom w:val="0"/>
                                  <w:divBdr>
                                    <w:top w:val="none" w:sz="0" w:space="0" w:color="auto"/>
                                    <w:left w:val="none" w:sz="0" w:space="0" w:color="auto"/>
                                    <w:bottom w:val="none" w:sz="0" w:space="0" w:color="auto"/>
                                    <w:right w:val="none" w:sz="0" w:space="0" w:color="auto"/>
                                  </w:divBdr>
                                  <w:divsChild>
                                    <w:div w:id="972246018">
                                      <w:marLeft w:val="60"/>
                                      <w:marRight w:val="0"/>
                                      <w:marTop w:val="0"/>
                                      <w:marBottom w:val="0"/>
                                      <w:divBdr>
                                        <w:top w:val="none" w:sz="0" w:space="0" w:color="auto"/>
                                        <w:left w:val="none" w:sz="0" w:space="0" w:color="auto"/>
                                        <w:bottom w:val="none" w:sz="0" w:space="0" w:color="auto"/>
                                        <w:right w:val="none" w:sz="0" w:space="0" w:color="auto"/>
                                      </w:divBdr>
                                      <w:divsChild>
                                        <w:div w:id="1887983894">
                                          <w:marLeft w:val="0"/>
                                          <w:marRight w:val="0"/>
                                          <w:marTop w:val="0"/>
                                          <w:marBottom w:val="0"/>
                                          <w:divBdr>
                                            <w:top w:val="none" w:sz="0" w:space="0" w:color="auto"/>
                                            <w:left w:val="none" w:sz="0" w:space="0" w:color="auto"/>
                                            <w:bottom w:val="none" w:sz="0" w:space="0" w:color="auto"/>
                                            <w:right w:val="none" w:sz="0" w:space="0" w:color="auto"/>
                                          </w:divBdr>
                                          <w:divsChild>
                                            <w:div w:id="66616899">
                                              <w:marLeft w:val="0"/>
                                              <w:marRight w:val="0"/>
                                              <w:marTop w:val="0"/>
                                              <w:marBottom w:val="120"/>
                                              <w:divBdr>
                                                <w:top w:val="single" w:sz="6" w:space="0" w:color="F5F5F5"/>
                                                <w:left w:val="single" w:sz="6" w:space="0" w:color="F5F5F5"/>
                                                <w:bottom w:val="single" w:sz="6" w:space="0" w:color="F5F5F5"/>
                                                <w:right w:val="single" w:sz="6" w:space="0" w:color="F5F5F5"/>
                                              </w:divBdr>
                                              <w:divsChild>
                                                <w:div w:id="2035878793">
                                                  <w:marLeft w:val="0"/>
                                                  <w:marRight w:val="0"/>
                                                  <w:marTop w:val="0"/>
                                                  <w:marBottom w:val="0"/>
                                                  <w:divBdr>
                                                    <w:top w:val="none" w:sz="0" w:space="0" w:color="auto"/>
                                                    <w:left w:val="none" w:sz="0" w:space="0" w:color="auto"/>
                                                    <w:bottom w:val="none" w:sz="0" w:space="0" w:color="auto"/>
                                                    <w:right w:val="none" w:sz="0" w:space="0" w:color="auto"/>
                                                  </w:divBdr>
                                                  <w:divsChild>
                                                    <w:div w:id="3390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089506">
      <w:bodyDiv w:val="1"/>
      <w:marLeft w:val="0"/>
      <w:marRight w:val="0"/>
      <w:marTop w:val="0"/>
      <w:marBottom w:val="0"/>
      <w:divBdr>
        <w:top w:val="none" w:sz="0" w:space="0" w:color="auto"/>
        <w:left w:val="none" w:sz="0" w:space="0" w:color="auto"/>
        <w:bottom w:val="none" w:sz="0" w:space="0" w:color="auto"/>
        <w:right w:val="none" w:sz="0" w:space="0" w:color="auto"/>
      </w:divBdr>
      <w:divsChild>
        <w:div w:id="380325482">
          <w:marLeft w:val="0"/>
          <w:marRight w:val="0"/>
          <w:marTop w:val="0"/>
          <w:marBottom w:val="0"/>
          <w:divBdr>
            <w:top w:val="none" w:sz="0" w:space="0" w:color="auto"/>
            <w:left w:val="none" w:sz="0" w:space="0" w:color="auto"/>
            <w:bottom w:val="none" w:sz="0" w:space="0" w:color="auto"/>
            <w:right w:val="none" w:sz="0" w:space="0" w:color="auto"/>
          </w:divBdr>
          <w:divsChild>
            <w:div w:id="821895708">
              <w:marLeft w:val="0"/>
              <w:marRight w:val="0"/>
              <w:marTop w:val="0"/>
              <w:marBottom w:val="0"/>
              <w:divBdr>
                <w:top w:val="none" w:sz="0" w:space="0" w:color="auto"/>
                <w:left w:val="none" w:sz="0" w:space="0" w:color="auto"/>
                <w:bottom w:val="none" w:sz="0" w:space="0" w:color="auto"/>
                <w:right w:val="none" w:sz="0" w:space="0" w:color="auto"/>
              </w:divBdr>
              <w:divsChild>
                <w:div w:id="1069305402">
                  <w:marLeft w:val="0"/>
                  <w:marRight w:val="0"/>
                  <w:marTop w:val="0"/>
                  <w:marBottom w:val="0"/>
                  <w:divBdr>
                    <w:top w:val="none" w:sz="0" w:space="0" w:color="auto"/>
                    <w:left w:val="none" w:sz="0" w:space="0" w:color="auto"/>
                    <w:bottom w:val="none" w:sz="0" w:space="0" w:color="auto"/>
                    <w:right w:val="none" w:sz="0" w:space="0" w:color="auto"/>
                  </w:divBdr>
                  <w:divsChild>
                    <w:div w:id="1102457477">
                      <w:marLeft w:val="0"/>
                      <w:marRight w:val="0"/>
                      <w:marTop w:val="0"/>
                      <w:marBottom w:val="0"/>
                      <w:divBdr>
                        <w:top w:val="none" w:sz="0" w:space="0" w:color="auto"/>
                        <w:left w:val="none" w:sz="0" w:space="0" w:color="auto"/>
                        <w:bottom w:val="none" w:sz="0" w:space="0" w:color="auto"/>
                        <w:right w:val="none" w:sz="0" w:space="0" w:color="auto"/>
                      </w:divBdr>
                      <w:divsChild>
                        <w:div w:id="2146267095">
                          <w:marLeft w:val="0"/>
                          <w:marRight w:val="0"/>
                          <w:marTop w:val="0"/>
                          <w:marBottom w:val="0"/>
                          <w:divBdr>
                            <w:top w:val="none" w:sz="0" w:space="0" w:color="auto"/>
                            <w:left w:val="none" w:sz="0" w:space="0" w:color="auto"/>
                            <w:bottom w:val="none" w:sz="0" w:space="0" w:color="auto"/>
                            <w:right w:val="none" w:sz="0" w:space="0" w:color="auto"/>
                          </w:divBdr>
                          <w:divsChild>
                            <w:div w:id="262035165">
                              <w:marLeft w:val="0"/>
                              <w:marRight w:val="0"/>
                              <w:marTop w:val="0"/>
                              <w:marBottom w:val="0"/>
                              <w:divBdr>
                                <w:top w:val="none" w:sz="0" w:space="0" w:color="auto"/>
                                <w:left w:val="none" w:sz="0" w:space="0" w:color="auto"/>
                                <w:bottom w:val="none" w:sz="0" w:space="0" w:color="auto"/>
                                <w:right w:val="none" w:sz="0" w:space="0" w:color="auto"/>
                              </w:divBdr>
                              <w:divsChild>
                                <w:div w:id="721364178">
                                  <w:marLeft w:val="0"/>
                                  <w:marRight w:val="0"/>
                                  <w:marTop w:val="0"/>
                                  <w:marBottom w:val="0"/>
                                  <w:divBdr>
                                    <w:top w:val="none" w:sz="0" w:space="0" w:color="auto"/>
                                    <w:left w:val="none" w:sz="0" w:space="0" w:color="auto"/>
                                    <w:bottom w:val="none" w:sz="0" w:space="0" w:color="auto"/>
                                    <w:right w:val="none" w:sz="0" w:space="0" w:color="auto"/>
                                  </w:divBdr>
                                  <w:divsChild>
                                    <w:div w:id="274754969">
                                      <w:marLeft w:val="0"/>
                                      <w:marRight w:val="0"/>
                                      <w:marTop w:val="0"/>
                                      <w:marBottom w:val="0"/>
                                      <w:divBdr>
                                        <w:top w:val="none" w:sz="0" w:space="0" w:color="auto"/>
                                        <w:left w:val="none" w:sz="0" w:space="0" w:color="auto"/>
                                        <w:bottom w:val="none" w:sz="0" w:space="0" w:color="auto"/>
                                        <w:right w:val="none" w:sz="0" w:space="0" w:color="auto"/>
                                      </w:divBdr>
                                      <w:divsChild>
                                        <w:div w:id="1494686926">
                                          <w:marLeft w:val="0"/>
                                          <w:marRight w:val="0"/>
                                          <w:marTop w:val="0"/>
                                          <w:marBottom w:val="0"/>
                                          <w:divBdr>
                                            <w:top w:val="none" w:sz="0" w:space="0" w:color="auto"/>
                                            <w:left w:val="none" w:sz="0" w:space="0" w:color="auto"/>
                                            <w:bottom w:val="none" w:sz="0" w:space="0" w:color="auto"/>
                                            <w:right w:val="none" w:sz="0" w:space="0" w:color="auto"/>
                                          </w:divBdr>
                                          <w:divsChild>
                                            <w:div w:id="2103909273">
                                              <w:marLeft w:val="60"/>
                                              <w:marRight w:val="0"/>
                                              <w:marTop w:val="0"/>
                                              <w:marBottom w:val="0"/>
                                              <w:divBdr>
                                                <w:top w:val="none" w:sz="0" w:space="0" w:color="auto"/>
                                                <w:left w:val="none" w:sz="0" w:space="0" w:color="auto"/>
                                                <w:bottom w:val="none" w:sz="0" w:space="0" w:color="auto"/>
                                                <w:right w:val="none" w:sz="0" w:space="0" w:color="auto"/>
                                              </w:divBdr>
                                              <w:divsChild>
                                                <w:div w:id="966198299">
                                                  <w:marLeft w:val="0"/>
                                                  <w:marRight w:val="0"/>
                                                  <w:marTop w:val="0"/>
                                                  <w:marBottom w:val="0"/>
                                                  <w:divBdr>
                                                    <w:top w:val="none" w:sz="0" w:space="0" w:color="auto"/>
                                                    <w:left w:val="none" w:sz="0" w:space="0" w:color="auto"/>
                                                    <w:bottom w:val="none" w:sz="0" w:space="0" w:color="auto"/>
                                                    <w:right w:val="none" w:sz="0" w:space="0" w:color="auto"/>
                                                  </w:divBdr>
                                                  <w:divsChild>
                                                    <w:div w:id="1718042013">
                                                      <w:marLeft w:val="0"/>
                                                      <w:marRight w:val="0"/>
                                                      <w:marTop w:val="0"/>
                                                      <w:marBottom w:val="0"/>
                                                      <w:divBdr>
                                                        <w:top w:val="none" w:sz="0" w:space="0" w:color="auto"/>
                                                        <w:left w:val="none" w:sz="0" w:space="0" w:color="auto"/>
                                                        <w:bottom w:val="none" w:sz="0" w:space="0" w:color="auto"/>
                                                        <w:right w:val="none" w:sz="0" w:space="0" w:color="auto"/>
                                                      </w:divBdr>
                                                      <w:divsChild>
                                                        <w:div w:id="20474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514240">
      <w:bodyDiv w:val="1"/>
      <w:marLeft w:val="0"/>
      <w:marRight w:val="0"/>
      <w:marTop w:val="0"/>
      <w:marBottom w:val="0"/>
      <w:divBdr>
        <w:top w:val="none" w:sz="0" w:space="0" w:color="auto"/>
        <w:left w:val="none" w:sz="0" w:space="0" w:color="auto"/>
        <w:bottom w:val="none" w:sz="0" w:space="0" w:color="auto"/>
        <w:right w:val="none" w:sz="0" w:space="0" w:color="auto"/>
      </w:divBdr>
      <w:divsChild>
        <w:div w:id="1520043805">
          <w:marLeft w:val="0"/>
          <w:marRight w:val="0"/>
          <w:marTop w:val="0"/>
          <w:marBottom w:val="0"/>
          <w:divBdr>
            <w:top w:val="none" w:sz="0" w:space="0" w:color="auto"/>
            <w:left w:val="none" w:sz="0" w:space="0" w:color="auto"/>
            <w:bottom w:val="none" w:sz="0" w:space="0" w:color="auto"/>
            <w:right w:val="none" w:sz="0" w:space="0" w:color="auto"/>
          </w:divBdr>
          <w:divsChild>
            <w:div w:id="1165978884">
              <w:marLeft w:val="0"/>
              <w:marRight w:val="0"/>
              <w:marTop w:val="0"/>
              <w:marBottom w:val="0"/>
              <w:divBdr>
                <w:top w:val="none" w:sz="0" w:space="0" w:color="auto"/>
                <w:left w:val="none" w:sz="0" w:space="0" w:color="auto"/>
                <w:bottom w:val="none" w:sz="0" w:space="0" w:color="auto"/>
                <w:right w:val="none" w:sz="0" w:space="0" w:color="auto"/>
              </w:divBdr>
              <w:divsChild>
                <w:div w:id="1084259175">
                  <w:marLeft w:val="0"/>
                  <w:marRight w:val="0"/>
                  <w:marTop w:val="0"/>
                  <w:marBottom w:val="0"/>
                  <w:divBdr>
                    <w:top w:val="none" w:sz="0" w:space="0" w:color="auto"/>
                    <w:left w:val="none" w:sz="0" w:space="0" w:color="auto"/>
                    <w:bottom w:val="none" w:sz="0" w:space="0" w:color="auto"/>
                    <w:right w:val="none" w:sz="0" w:space="0" w:color="auto"/>
                  </w:divBdr>
                  <w:divsChild>
                    <w:div w:id="180704607">
                      <w:marLeft w:val="0"/>
                      <w:marRight w:val="0"/>
                      <w:marTop w:val="0"/>
                      <w:marBottom w:val="0"/>
                      <w:divBdr>
                        <w:top w:val="none" w:sz="0" w:space="0" w:color="auto"/>
                        <w:left w:val="none" w:sz="0" w:space="0" w:color="auto"/>
                        <w:bottom w:val="none" w:sz="0" w:space="0" w:color="auto"/>
                        <w:right w:val="none" w:sz="0" w:space="0" w:color="auto"/>
                      </w:divBdr>
                      <w:divsChild>
                        <w:div w:id="454520707">
                          <w:marLeft w:val="0"/>
                          <w:marRight w:val="0"/>
                          <w:marTop w:val="0"/>
                          <w:marBottom w:val="0"/>
                          <w:divBdr>
                            <w:top w:val="none" w:sz="0" w:space="0" w:color="auto"/>
                            <w:left w:val="none" w:sz="0" w:space="0" w:color="auto"/>
                            <w:bottom w:val="none" w:sz="0" w:space="0" w:color="auto"/>
                            <w:right w:val="none" w:sz="0" w:space="0" w:color="auto"/>
                          </w:divBdr>
                          <w:divsChild>
                            <w:div w:id="1397364428">
                              <w:marLeft w:val="0"/>
                              <w:marRight w:val="0"/>
                              <w:marTop w:val="0"/>
                              <w:marBottom w:val="0"/>
                              <w:divBdr>
                                <w:top w:val="none" w:sz="0" w:space="0" w:color="auto"/>
                                <w:left w:val="none" w:sz="0" w:space="0" w:color="auto"/>
                                <w:bottom w:val="none" w:sz="0" w:space="0" w:color="auto"/>
                                <w:right w:val="none" w:sz="0" w:space="0" w:color="auto"/>
                              </w:divBdr>
                              <w:divsChild>
                                <w:div w:id="95254358">
                                  <w:marLeft w:val="0"/>
                                  <w:marRight w:val="0"/>
                                  <w:marTop w:val="180"/>
                                  <w:marBottom w:val="0"/>
                                  <w:divBdr>
                                    <w:top w:val="none" w:sz="0" w:space="0" w:color="auto"/>
                                    <w:left w:val="none" w:sz="0" w:space="0" w:color="auto"/>
                                    <w:bottom w:val="none" w:sz="0" w:space="0" w:color="auto"/>
                                    <w:right w:val="none" w:sz="0" w:space="0" w:color="auto"/>
                                  </w:divBdr>
                                  <w:divsChild>
                                    <w:div w:id="2043944468">
                                      <w:marLeft w:val="0"/>
                                      <w:marRight w:val="0"/>
                                      <w:marTop w:val="0"/>
                                      <w:marBottom w:val="0"/>
                                      <w:divBdr>
                                        <w:top w:val="none" w:sz="0" w:space="0" w:color="auto"/>
                                        <w:left w:val="none" w:sz="0" w:space="0" w:color="auto"/>
                                        <w:bottom w:val="none" w:sz="0" w:space="0" w:color="auto"/>
                                        <w:right w:val="none" w:sz="0" w:space="0" w:color="auto"/>
                                      </w:divBdr>
                                      <w:divsChild>
                                        <w:div w:id="1092817224">
                                          <w:marLeft w:val="0"/>
                                          <w:marRight w:val="0"/>
                                          <w:marTop w:val="0"/>
                                          <w:marBottom w:val="0"/>
                                          <w:divBdr>
                                            <w:top w:val="none" w:sz="0" w:space="0" w:color="auto"/>
                                            <w:left w:val="none" w:sz="0" w:space="0" w:color="auto"/>
                                            <w:bottom w:val="none" w:sz="0" w:space="0" w:color="auto"/>
                                            <w:right w:val="none" w:sz="0" w:space="0" w:color="auto"/>
                                          </w:divBdr>
                                          <w:divsChild>
                                            <w:div w:id="1039432017">
                                              <w:marLeft w:val="60"/>
                                              <w:marRight w:val="0"/>
                                              <w:marTop w:val="0"/>
                                              <w:marBottom w:val="0"/>
                                              <w:divBdr>
                                                <w:top w:val="none" w:sz="0" w:space="0" w:color="auto"/>
                                                <w:left w:val="none" w:sz="0" w:space="0" w:color="auto"/>
                                                <w:bottom w:val="none" w:sz="0" w:space="0" w:color="auto"/>
                                                <w:right w:val="none" w:sz="0" w:space="0" w:color="auto"/>
                                              </w:divBdr>
                                              <w:divsChild>
                                                <w:div w:id="1863207379">
                                                  <w:marLeft w:val="0"/>
                                                  <w:marRight w:val="0"/>
                                                  <w:marTop w:val="0"/>
                                                  <w:marBottom w:val="240"/>
                                                  <w:divBdr>
                                                    <w:top w:val="none" w:sz="0" w:space="0" w:color="auto"/>
                                                    <w:left w:val="none" w:sz="0" w:space="0" w:color="auto"/>
                                                    <w:bottom w:val="none" w:sz="0" w:space="0" w:color="auto"/>
                                                    <w:right w:val="none" w:sz="0" w:space="0" w:color="auto"/>
                                                  </w:divBdr>
                                                  <w:divsChild>
                                                    <w:div w:id="1010597730">
                                                      <w:marLeft w:val="0"/>
                                                      <w:marRight w:val="0"/>
                                                      <w:marTop w:val="0"/>
                                                      <w:marBottom w:val="0"/>
                                                      <w:divBdr>
                                                        <w:top w:val="none" w:sz="0" w:space="0" w:color="auto"/>
                                                        <w:left w:val="none" w:sz="0" w:space="0" w:color="auto"/>
                                                        <w:bottom w:val="none" w:sz="0" w:space="0" w:color="auto"/>
                                                        <w:right w:val="none" w:sz="0" w:space="0" w:color="auto"/>
                                                      </w:divBdr>
                                                      <w:divsChild>
                                                        <w:div w:id="2069450729">
                                                          <w:marLeft w:val="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queryOne('32081020008B')"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javascript:queryOne('32081020008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queryOne('32081020008B')"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javascript:queryOne('32081020008B')"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Blank Document.dotx</field>
    <field id="Version" dmfield="" type="string"/>
    <field id="Language" dmfield="" type="string"/>
    <field id="Office" dmfield="" type="string"/>
    <field id="PaperTypeFirst" dmfield="" type="string"/>
    <field id="PaperTypeCont" dmfield="" type="string"/>
    <field id="ExcludeFooterUpdate" dmfield="" type="string">False</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BD3DA327-358E-423F-8289-8CDFB823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354</TotalTime>
  <Pages>8</Pages>
  <Words>2162</Words>
  <Characters>12327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Hogan Lovells</Company>
  <LinksUpToDate>false</LinksUpToDate>
  <CharactersWithSpaces>14461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1040706塗料商品檢驗作業規定</dc:title>
  <dc:subject>1040706塗料商品檢驗作業規定</dc:subject>
  <dc:creator>You, Charles</dc:creator>
  <cp:keywords>1040706塗料商品檢驗作業規定</cp:keywords>
  <cp:lastModifiedBy>黃凱弘</cp:lastModifiedBy>
  <cp:revision>83</cp:revision>
  <cp:lastPrinted>2011-07-22T14:18:00Z</cp:lastPrinted>
  <dcterms:created xsi:type="dcterms:W3CDTF">2018-03-26T07:45:00Z</dcterms:created>
  <dcterms:modified xsi:type="dcterms:W3CDTF">2018-04-10T06:03:00Z</dcterms:modified>
  <cp:category>5A0,7B0,E5Z</cp:category>
</cp:coreProperties>
</file>